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90F" w:rsidRDefault="00056D33" w:rsidP="00810BB3">
      <w:pPr>
        <w:pStyle w:val="10"/>
        <w:tabs>
          <w:tab w:val="left" w:pos="8627"/>
        </w:tabs>
        <w:suppressAutoHyphens/>
        <w:ind w:left="0"/>
        <w:rPr>
          <w:b/>
          <w:sz w:val="26"/>
          <w:szCs w:val="26"/>
        </w:rPr>
      </w:pPr>
      <w:r>
        <w:rPr>
          <w:noProof/>
          <w:sz w:val="14"/>
          <w:szCs w:val="14"/>
        </w:rPr>
        <w:drawing>
          <wp:anchor distT="0" distB="0" distL="114935" distR="114935" simplePos="0" relativeHeight="251657728" behindDoc="1" locked="0" layoutInCell="1" allowOverlap="1">
            <wp:simplePos x="0" y="0"/>
            <wp:positionH relativeFrom="page">
              <wp:posOffset>3634740</wp:posOffset>
            </wp:positionH>
            <wp:positionV relativeFrom="page">
              <wp:posOffset>419100</wp:posOffset>
            </wp:positionV>
            <wp:extent cx="846455" cy="1085850"/>
            <wp:effectExtent l="0" t="0" r="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645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0BB3">
        <w:rPr>
          <w:b/>
          <w:sz w:val="26"/>
          <w:szCs w:val="26"/>
          <w:lang w:val="en-US"/>
        </w:rPr>
        <w:tab/>
      </w:r>
    </w:p>
    <w:p w:rsidR="00873C6B" w:rsidRPr="00BD2284" w:rsidRDefault="00873C6B" w:rsidP="007B0C10">
      <w:pPr>
        <w:pStyle w:val="10"/>
        <w:suppressAutoHyphens/>
        <w:jc w:val="center"/>
        <w:rPr>
          <w:b/>
          <w:sz w:val="14"/>
          <w:szCs w:val="14"/>
        </w:rPr>
      </w:pPr>
    </w:p>
    <w:p w:rsidR="00873C6B" w:rsidRPr="00BD2284" w:rsidRDefault="00873C6B" w:rsidP="007B0C10">
      <w:pPr>
        <w:pStyle w:val="10"/>
        <w:suppressAutoHyphens/>
        <w:jc w:val="center"/>
        <w:rPr>
          <w:b/>
          <w:sz w:val="32"/>
        </w:rPr>
      </w:pPr>
    </w:p>
    <w:p w:rsidR="00873C6B" w:rsidRPr="00BD2284" w:rsidRDefault="00873C6B" w:rsidP="007B0C10">
      <w:pPr>
        <w:pStyle w:val="10"/>
        <w:suppressAutoHyphens/>
        <w:jc w:val="center"/>
        <w:rPr>
          <w:b/>
          <w:sz w:val="40"/>
          <w:szCs w:val="40"/>
        </w:rPr>
      </w:pPr>
      <w:r w:rsidRPr="00BD2284">
        <w:rPr>
          <w:b/>
          <w:sz w:val="40"/>
          <w:szCs w:val="40"/>
        </w:rPr>
        <w:t>Собрание</w:t>
      </w:r>
      <w:r w:rsidR="00CF3DB0">
        <w:rPr>
          <w:b/>
          <w:sz w:val="40"/>
          <w:szCs w:val="40"/>
        </w:rPr>
        <w:t xml:space="preserve"> </w:t>
      </w:r>
      <w:r w:rsidRPr="00BD2284">
        <w:rPr>
          <w:b/>
          <w:sz w:val="40"/>
          <w:szCs w:val="40"/>
        </w:rPr>
        <w:t>представителей</w:t>
      </w:r>
    </w:p>
    <w:p w:rsidR="00873C6B" w:rsidRPr="00BD2284" w:rsidRDefault="00873C6B" w:rsidP="005F7531">
      <w:pPr>
        <w:pStyle w:val="10"/>
        <w:suppressAutoHyphens/>
        <w:ind w:firstLine="0"/>
        <w:jc w:val="center"/>
        <w:rPr>
          <w:b/>
          <w:sz w:val="22"/>
          <w:szCs w:val="22"/>
        </w:rPr>
      </w:pPr>
      <w:r w:rsidRPr="00BD2284">
        <w:rPr>
          <w:b/>
          <w:sz w:val="22"/>
          <w:szCs w:val="22"/>
        </w:rPr>
        <w:t>закрытого административно-территориального образования города Заречного Пензенской области</w:t>
      </w:r>
    </w:p>
    <w:tbl>
      <w:tblPr>
        <w:tblW w:w="0" w:type="auto"/>
        <w:tblInd w:w="71" w:type="dxa"/>
        <w:tblLayout w:type="fixed"/>
        <w:tblCellMar>
          <w:left w:w="71" w:type="dxa"/>
          <w:right w:w="71" w:type="dxa"/>
        </w:tblCellMar>
        <w:tblLook w:val="0000" w:firstRow="0" w:lastRow="0" w:firstColumn="0" w:lastColumn="0" w:noHBand="0" w:noVBand="0"/>
      </w:tblPr>
      <w:tblGrid>
        <w:gridCol w:w="10260"/>
      </w:tblGrid>
      <w:tr w:rsidR="00873C6B" w:rsidRPr="00BD2284">
        <w:trPr>
          <w:trHeight w:val="276"/>
        </w:trPr>
        <w:tc>
          <w:tcPr>
            <w:tcW w:w="10260" w:type="dxa"/>
            <w:tcBorders>
              <w:top w:val="double" w:sz="12" w:space="0" w:color="auto"/>
            </w:tcBorders>
          </w:tcPr>
          <w:p w:rsidR="00873C6B" w:rsidRPr="00BD2284" w:rsidRDefault="00873C6B" w:rsidP="007B0C10">
            <w:pPr>
              <w:pStyle w:val="10"/>
              <w:suppressAutoHyphens/>
            </w:pPr>
            <w:r w:rsidRPr="00BD2284">
              <w:tab/>
            </w:r>
            <w:r w:rsidRPr="00BD2284">
              <w:tab/>
            </w:r>
            <w:r w:rsidRPr="00BD2284">
              <w:tab/>
            </w:r>
            <w:r w:rsidRPr="00BD2284">
              <w:tab/>
            </w:r>
          </w:p>
        </w:tc>
      </w:tr>
    </w:tbl>
    <w:p w:rsidR="006A2567" w:rsidRPr="00BD2284" w:rsidRDefault="00873C6B" w:rsidP="008D2728">
      <w:pPr>
        <w:pStyle w:val="10"/>
        <w:suppressAutoHyphens/>
        <w:ind w:left="0" w:firstLine="0"/>
        <w:jc w:val="center"/>
        <w:rPr>
          <w:b/>
          <w:sz w:val="32"/>
        </w:rPr>
      </w:pPr>
      <w:r w:rsidRPr="00BD2284">
        <w:rPr>
          <w:b/>
          <w:sz w:val="32"/>
        </w:rPr>
        <w:t>РЕШЕНИЕ</w:t>
      </w:r>
    </w:p>
    <w:p w:rsidR="003214EA" w:rsidRPr="00BD2284" w:rsidRDefault="003214EA" w:rsidP="007B0C10">
      <w:pPr>
        <w:suppressAutoHyphens/>
        <w:rPr>
          <w:sz w:val="26"/>
        </w:rPr>
      </w:pPr>
    </w:p>
    <w:p w:rsidR="00E97B09" w:rsidRDefault="00E97B09" w:rsidP="00E97B09">
      <w:pPr>
        <w:ind w:left="0" w:firstLine="0"/>
        <w:rPr>
          <w:sz w:val="26"/>
          <w:u w:val="single"/>
        </w:rPr>
      </w:pPr>
      <w:r>
        <w:rPr>
          <w:sz w:val="26"/>
        </w:rPr>
        <w:t>«</w:t>
      </w:r>
      <w:r>
        <w:rPr>
          <w:sz w:val="26"/>
          <w:u w:val="single"/>
        </w:rPr>
        <w:t xml:space="preserve"> 10 </w:t>
      </w:r>
      <w:r>
        <w:rPr>
          <w:sz w:val="26"/>
        </w:rPr>
        <w:t>»</w:t>
      </w:r>
      <w:r>
        <w:rPr>
          <w:sz w:val="26"/>
          <w:u w:val="single"/>
        </w:rPr>
        <w:t xml:space="preserve">      04        </w:t>
      </w:r>
      <w:r>
        <w:rPr>
          <w:sz w:val="26"/>
        </w:rPr>
        <w:t xml:space="preserve"> 2024                                                                                                           №</w:t>
      </w:r>
      <w:r>
        <w:rPr>
          <w:sz w:val="26"/>
          <w:u w:val="single"/>
        </w:rPr>
        <w:t xml:space="preserve">  389</w:t>
      </w:r>
    </w:p>
    <w:p w:rsidR="006E0635" w:rsidRPr="00BD2284" w:rsidRDefault="006E0635" w:rsidP="00765E91">
      <w:pPr>
        <w:suppressAutoHyphens/>
        <w:ind w:left="0" w:firstLine="0"/>
        <w:rPr>
          <w:sz w:val="26"/>
        </w:rPr>
      </w:pPr>
    </w:p>
    <w:p w:rsidR="008D2728" w:rsidRDefault="008D2728" w:rsidP="00A404A9">
      <w:pPr>
        <w:pStyle w:val="1"/>
        <w:spacing w:before="0" w:after="0"/>
        <w:rPr>
          <w:rFonts w:ascii="Times New Roman" w:hAnsi="Times New Roman"/>
          <w:b w:val="0"/>
          <w:color w:val="auto"/>
          <w:sz w:val="26"/>
          <w:szCs w:val="26"/>
        </w:rPr>
      </w:pPr>
    </w:p>
    <w:p w:rsidR="001136FD" w:rsidRDefault="00A404A9" w:rsidP="008D2728">
      <w:pPr>
        <w:pStyle w:val="1"/>
        <w:spacing w:before="0" w:after="0"/>
        <w:ind w:left="0" w:firstLine="0"/>
        <w:rPr>
          <w:rFonts w:ascii="Times New Roman" w:hAnsi="Times New Roman"/>
          <w:b w:val="0"/>
          <w:color w:val="auto"/>
          <w:sz w:val="26"/>
          <w:szCs w:val="26"/>
        </w:rPr>
      </w:pPr>
      <w:r>
        <w:rPr>
          <w:rFonts w:ascii="Times New Roman" w:hAnsi="Times New Roman"/>
          <w:b w:val="0"/>
          <w:color w:val="auto"/>
          <w:sz w:val="26"/>
          <w:szCs w:val="26"/>
        </w:rPr>
        <w:t>О</w:t>
      </w:r>
      <w:r w:rsidR="002070CF">
        <w:rPr>
          <w:rFonts w:ascii="Times New Roman" w:hAnsi="Times New Roman"/>
          <w:b w:val="0"/>
          <w:color w:val="auto"/>
          <w:sz w:val="26"/>
          <w:szCs w:val="26"/>
        </w:rPr>
        <w:t xml:space="preserve">б </w:t>
      </w:r>
      <w:r w:rsidR="00EA23BE">
        <w:rPr>
          <w:rFonts w:ascii="Times New Roman" w:hAnsi="Times New Roman"/>
          <w:b w:val="0"/>
          <w:color w:val="auto"/>
          <w:sz w:val="26"/>
          <w:szCs w:val="26"/>
        </w:rPr>
        <w:t xml:space="preserve">отчете </w:t>
      </w:r>
      <w:r w:rsidR="00091ACB">
        <w:rPr>
          <w:rFonts w:ascii="Times New Roman" w:hAnsi="Times New Roman"/>
          <w:b w:val="0"/>
          <w:color w:val="auto"/>
          <w:sz w:val="26"/>
          <w:szCs w:val="26"/>
        </w:rPr>
        <w:t xml:space="preserve">о деятельности </w:t>
      </w:r>
      <w:r w:rsidR="00A54630">
        <w:rPr>
          <w:rFonts w:ascii="Times New Roman" w:hAnsi="Times New Roman"/>
          <w:b w:val="0"/>
          <w:color w:val="auto"/>
          <w:sz w:val="26"/>
          <w:szCs w:val="26"/>
        </w:rPr>
        <w:t>К</w:t>
      </w:r>
      <w:r w:rsidR="00EA23BE">
        <w:rPr>
          <w:rFonts w:ascii="Times New Roman" w:hAnsi="Times New Roman"/>
          <w:b w:val="0"/>
          <w:color w:val="auto"/>
          <w:sz w:val="26"/>
          <w:szCs w:val="26"/>
        </w:rPr>
        <w:t>онтрольно</w:t>
      </w:r>
      <w:r w:rsidR="001136FD">
        <w:rPr>
          <w:rFonts w:ascii="Times New Roman" w:hAnsi="Times New Roman"/>
          <w:b w:val="0"/>
          <w:color w:val="auto"/>
          <w:sz w:val="26"/>
          <w:szCs w:val="26"/>
        </w:rPr>
        <w:t>-</w:t>
      </w:r>
      <w:r w:rsidR="00EA23BE">
        <w:rPr>
          <w:rFonts w:ascii="Times New Roman" w:hAnsi="Times New Roman"/>
          <w:b w:val="0"/>
          <w:color w:val="auto"/>
          <w:sz w:val="26"/>
          <w:szCs w:val="26"/>
        </w:rPr>
        <w:t xml:space="preserve">счетной комиссии </w:t>
      </w:r>
    </w:p>
    <w:p w:rsidR="002070CF" w:rsidRDefault="00EA23BE" w:rsidP="008D2728">
      <w:pPr>
        <w:pStyle w:val="1"/>
        <w:spacing w:before="0" w:after="0"/>
        <w:ind w:left="0" w:firstLine="0"/>
        <w:rPr>
          <w:rFonts w:ascii="Times New Roman" w:hAnsi="Times New Roman"/>
          <w:b w:val="0"/>
          <w:color w:val="auto"/>
          <w:sz w:val="26"/>
          <w:szCs w:val="26"/>
        </w:rPr>
      </w:pPr>
      <w:r>
        <w:rPr>
          <w:rFonts w:ascii="Times New Roman" w:hAnsi="Times New Roman"/>
          <w:b w:val="0"/>
          <w:color w:val="auto"/>
          <w:sz w:val="26"/>
          <w:szCs w:val="26"/>
        </w:rPr>
        <w:t>города Заречного Пензенской области</w:t>
      </w:r>
      <w:r w:rsidR="00CF3DB0">
        <w:rPr>
          <w:rFonts w:ascii="Times New Roman" w:hAnsi="Times New Roman"/>
          <w:b w:val="0"/>
          <w:color w:val="auto"/>
          <w:sz w:val="26"/>
          <w:szCs w:val="26"/>
        </w:rPr>
        <w:t xml:space="preserve"> в</w:t>
      </w:r>
      <w:r w:rsidR="00D3411C">
        <w:rPr>
          <w:rFonts w:ascii="Times New Roman" w:hAnsi="Times New Roman"/>
          <w:b w:val="0"/>
          <w:color w:val="auto"/>
          <w:sz w:val="26"/>
          <w:szCs w:val="26"/>
        </w:rPr>
        <w:t xml:space="preserve"> </w:t>
      </w:r>
      <w:r w:rsidR="006359D4">
        <w:rPr>
          <w:rFonts w:ascii="Times New Roman" w:hAnsi="Times New Roman"/>
          <w:b w:val="0"/>
          <w:color w:val="auto"/>
          <w:sz w:val="26"/>
          <w:szCs w:val="26"/>
        </w:rPr>
        <w:t>202</w:t>
      </w:r>
      <w:r w:rsidR="00CF3DB0">
        <w:rPr>
          <w:rFonts w:ascii="Times New Roman" w:hAnsi="Times New Roman"/>
          <w:b w:val="0"/>
          <w:color w:val="auto"/>
          <w:sz w:val="26"/>
          <w:szCs w:val="26"/>
        </w:rPr>
        <w:t>3</w:t>
      </w:r>
      <w:r w:rsidR="006359D4">
        <w:rPr>
          <w:rFonts w:ascii="Times New Roman" w:hAnsi="Times New Roman"/>
          <w:b w:val="0"/>
          <w:color w:val="auto"/>
          <w:sz w:val="26"/>
          <w:szCs w:val="26"/>
        </w:rPr>
        <w:t xml:space="preserve"> год</w:t>
      </w:r>
      <w:r w:rsidR="00CF3DB0">
        <w:rPr>
          <w:rFonts w:ascii="Times New Roman" w:hAnsi="Times New Roman"/>
          <w:b w:val="0"/>
          <w:color w:val="auto"/>
          <w:sz w:val="26"/>
          <w:szCs w:val="26"/>
        </w:rPr>
        <w:t>у</w:t>
      </w:r>
    </w:p>
    <w:p w:rsidR="00F163D1" w:rsidRPr="00BD2284" w:rsidRDefault="00F163D1" w:rsidP="00F163D1">
      <w:pPr>
        <w:rPr>
          <w:sz w:val="26"/>
          <w:szCs w:val="26"/>
        </w:rPr>
      </w:pPr>
    </w:p>
    <w:p w:rsidR="00A34821" w:rsidRPr="00BD2284" w:rsidRDefault="00A34821" w:rsidP="00F163D1">
      <w:pPr>
        <w:pStyle w:val="ConsPlusTitle"/>
        <w:widowControl/>
        <w:suppressAutoHyphens/>
        <w:jc w:val="center"/>
      </w:pPr>
    </w:p>
    <w:p w:rsidR="00A73A7D" w:rsidRPr="00BD2284" w:rsidRDefault="00EA23BE" w:rsidP="00880018">
      <w:pPr>
        <w:pStyle w:val="ConsNormal"/>
        <w:suppressAutoHyphens/>
        <w:ind w:left="0" w:right="0" w:firstLine="709"/>
        <w:rPr>
          <w:rFonts w:ascii="Times New Roman" w:hAnsi="Times New Roman" w:cs="Times New Roman"/>
          <w:sz w:val="26"/>
          <w:szCs w:val="26"/>
        </w:rPr>
      </w:pPr>
      <w:r>
        <w:rPr>
          <w:rFonts w:ascii="Times New Roman" w:hAnsi="Times New Roman" w:cs="Times New Roman"/>
          <w:sz w:val="26"/>
          <w:szCs w:val="26"/>
        </w:rPr>
        <w:t xml:space="preserve">Заслушав отчет </w:t>
      </w:r>
      <w:r w:rsidR="00091ACB">
        <w:rPr>
          <w:rFonts w:ascii="Times New Roman" w:hAnsi="Times New Roman" w:cs="Times New Roman"/>
          <w:sz w:val="26"/>
          <w:szCs w:val="26"/>
        </w:rPr>
        <w:t xml:space="preserve">о деятельности </w:t>
      </w:r>
      <w:r>
        <w:rPr>
          <w:rFonts w:ascii="Times New Roman" w:hAnsi="Times New Roman" w:cs="Times New Roman"/>
          <w:sz w:val="26"/>
          <w:szCs w:val="26"/>
        </w:rPr>
        <w:t>Контрольно</w:t>
      </w:r>
      <w:r w:rsidR="001136FD">
        <w:rPr>
          <w:rFonts w:ascii="Times New Roman" w:hAnsi="Times New Roman" w:cs="Times New Roman"/>
          <w:sz w:val="26"/>
          <w:szCs w:val="26"/>
        </w:rPr>
        <w:t>-</w:t>
      </w:r>
      <w:r>
        <w:rPr>
          <w:rFonts w:ascii="Times New Roman" w:hAnsi="Times New Roman" w:cs="Times New Roman"/>
          <w:sz w:val="26"/>
          <w:szCs w:val="26"/>
        </w:rPr>
        <w:t xml:space="preserve">счетной комиссии города Заречного Пензенской области </w:t>
      </w:r>
      <w:r w:rsidR="00CF3DB0">
        <w:rPr>
          <w:rFonts w:ascii="Times New Roman" w:hAnsi="Times New Roman" w:cs="Times New Roman"/>
          <w:sz w:val="26"/>
          <w:szCs w:val="26"/>
        </w:rPr>
        <w:t>в</w:t>
      </w:r>
      <w:r w:rsidR="00D3411C">
        <w:rPr>
          <w:rFonts w:ascii="Times New Roman" w:hAnsi="Times New Roman" w:cs="Times New Roman"/>
          <w:sz w:val="26"/>
          <w:szCs w:val="26"/>
        </w:rPr>
        <w:t xml:space="preserve"> </w:t>
      </w:r>
      <w:r>
        <w:rPr>
          <w:rFonts w:ascii="Times New Roman" w:hAnsi="Times New Roman" w:cs="Times New Roman"/>
          <w:sz w:val="26"/>
          <w:szCs w:val="26"/>
        </w:rPr>
        <w:t>202</w:t>
      </w:r>
      <w:r w:rsidR="00CF3DB0">
        <w:rPr>
          <w:rFonts w:ascii="Times New Roman" w:hAnsi="Times New Roman" w:cs="Times New Roman"/>
          <w:sz w:val="26"/>
          <w:szCs w:val="26"/>
        </w:rPr>
        <w:t>3</w:t>
      </w:r>
      <w:r>
        <w:rPr>
          <w:rFonts w:ascii="Times New Roman" w:hAnsi="Times New Roman" w:cs="Times New Roman"/>
          <w:sz w:val="26"/>
          <w:szCs w:val="26"/>
        </w:rPr>
        <w:t xml:space="preserve"> год</w:t>
      </w:r>
      <w:r w:rsidR="00CF3DB0">
        <w:rPr>
          <w:rFonts w:ascii="Times New Roman" w:hAnsi="Times New Roman" w:cs="Times New Roman"/>
          <w:sz w:val="26"/>
          <w:szCs w:val="26"/>
        </w:rPr>
        <w:t>у</w:t>
      </w:r>
      <w:r>
        <w:rPr>
          <w:rFonts w:ascii="Times New Roman" w:hAnsi="Times New Roman" w:cs="Times New Roman"/>
          <w:sz w:val="26"/>
          <w:szCs w:val="26"/>
        </w:rPr>
        <w:t>, в соответствии со стать</w:t>
      </w:r>
      <w:r w:rsidR="00583625">
        <w:rPr>
          <w:rFonts w:ascii="Times New Roman" w:hAnsi="Times New Roman" w:cs="Times New Roman"/>
          <w:sz w:val="26"/>
          <w:szCs w:val="26"/>
        </w:rPr>
        <w:t>ями</w:t>
      </w:r>
      <w:r>
        <w:rPr>
          <w:rFonts w:ascii="Times New Roman" w:hAnsi="Times New Roman" w:cs="Times New Roman"/>
          <w:sz w:val="26"/>
          <w:szCs w:val="26"/>
        </w:rPr>
        <w:t xml:space="preserve"> 4.</w:t>
      </w:r>
      <w:r w:rsidR="00583625">
        <w:rPr>
          <w:rFonts w:ascii="Times New Roman" w:hAnsi="Times New Roman" w:cs="Times New Roman"/>
          <w:sz w:val="26"/>
          <w:szCs w:val="26"/>
        </w:rPr>
        <w:t>1</w:t>
      </w:r>
      <w:r>
        <w:rPr>
          <w:rFonts w:ascii="Times New Roman" w:hAnsi="Times New Roman" w:cs="Times New Roman"/>
          <w:sz w:val="26"/>
          <w:szCs w:val="26"/>
        </w:rPr>
        <w:t>.1</w:t>
      </w:r>
      <w:r w:rsidR="00EB3604">
        <w:rPr>
          <w:rFonts w:ascii="Times New Roman" w:hAnsi="Times New Roman" w:cs="Times New Roman"/>
          <w:sz w:val="26"/>
          <w:szCs w:val="26"/>
        </w:rPr>
        <w:t>,</w:t>
      </w:r>
      <w:r w:rsidR="00583625">
        <w:rPr>
          <w:rFonts w:ascii="Times New Roman" w:hAnsi="Times New Roman" w:cs="Times New Roman"/>
          <w:sz w:val="26"/>
          <w:szCs w:val="26"/>
        </w:rPr>
        <w:t xml:space="preserve"> </w:t>
      </w:r>
      <w:r w:rsidR="00426988">
        <w:rPr>
          <w:rFonts w:ascii="Times New Roman" w:hAnsi="Times New Roman" w:cs="Times New Roman"/>
          <w:sz w:val="26"/>
          <w:szCs w:val="26"/>
        </w:rPr>
        <w:t>4.2.1</w:t>
      </w:r>
      <w:r w:rsidR="005F6105">
        <w:rPr>
          <w:rFonts w:ascii="Times New Roman" w:hAnsi="Times New Roman" w:cs="Times New Roman"/>
          <w:sz w:val="26"/>
          <w:szCs w:val="26"/>
        </w:rPr>
        <w:t xml:space="preserve">, </w:t>
      </w:r>
      <w:r w:rsidR="00583625">
        <w:rPr>
          <w:rFonts w:ascii="Times New Roman" w:hAnsi="Times New Roman" w:cs="Times New Roman"/>
          <w:sz w:val="26"/>
          <w:szCs w:val="26"/>
        </w:rPr>
        <w:t>4.6.2</w:t>
      </w:r>
      <w:r w:rsidR="00CF3DB0">
        <w:rPr>
          <w:rFonts w:ascii="Times New Roman" w:hAnsi="Times New Roman" w:cs="Times New Roman"/>
          <w:sz w:val="26"/>
          <w:szCs w:val="26"/>
        </w:rPr>
        <w:t xml:space="preserve"> </w:t>
      </w:r>
      <w:r>
        <w:rPr>
          <w:rFonts w:ascii="Times New Roman" w:hAnsi="Times New Roman" w:cs="Times New Roman"/>
          <w:sz w:val="26"/>
          <w:szCs w:val="26"/>
        </w:rPr>
        <w:t>Устава закрытого административно</w:t>
      </w:r>
      <w:r w:rsidR="001136FD">
        <w:rPr>
          <w:rFonts w:ascii="Times New Roman" w:hAnsi="Times New Roman" w:cs="Times New Roman"/>
          <w:sz w:val="26"/>
          <w:szCs w:val="26"/>
        </w:rPr>
        <w:t>-</w:t>
      </w:r>
      <w:r>
        <w:rPr>
          <w:rFonts w:ascii="Times New Roman" w:hAnsi="Times New Roman" w:cs="Times New Roman"/>
          <w:sz w:val="26"/>
          <w:szCs w:val="26"/>
        </w:rPr>
        <w:t>территориального образования города Заречного Пензенской области</w:t>
      </w:r>
      <w:r w:rsidR="001136FD">
        <w:rPr>
          <w:rFonts w:ascii="Times New Roman" w:hAnsi="Times New Roman" w:cs="Times New Roman"/>
          <w:sz w:val="26"/>
          <w:szCs w:val="26"/>
        </w:rPr>
        <w:t>,</w:t>
      </w:r>
      <w:r>
        <w:rPr>
          <w:rFonts w:ascii="Times New Roman" w:hAnsi="Times New Roman" w:cs="Times New Roman"/>
          <w:sz w:val="26"/>
          <w:szCs w:val="26"/>
        </w:rPr>
        <w:t xml:space="preserve"> Положени</w:t>
      </w:r>
      <w:r w:rsidR="001136FD">
        <w:rPr>
          <w:rFonts w:ascii="Times New Roman" w:hAnsi="Times New Roman" w:cs="Times New Roman"/>
          <w:sz w:val="26"/>
          <w:szCs w:val="26"/>
        </w:rPr>
        <w:t>ем</w:t>
      </w:r>
      <w:r>
        <w:rPr>
          <w:rFonts w:ascii="Times New Roman" w:hAnsi="Times New Roman" w:cs="Times New Roman"/>
          <w:sz w:val="26"/>
          <w:szCs w:val="26"/>
        </w:rPr>
        <w:t xml:space="preserve"> о Контрольно</w:t>
      </w:r>
      <w:r w:rsidR="001136FD">
        <w:rPr>
          <w:rFonts w:ascii="Times New Roman" w:hAnsi="Times New Roman" w:cs="Times New Roman"/>
          <w:sz w:val="26"/>
          <w:szCs w:val="26"/>
        </w:rPr>
        <w:t>-</w:t>
      </w:r>
      <w:r>
        <w:rPr>
          <w:rFonts w:ascii="Times New Roman" w:hAnsi="Times New Roman" w:cs="Times New Roman"/>
          <w:sz w:val="26"/>
          <w:szCs w:val="26"/>
        </w:rPr>
        <w:t>счетной комиссии города Заречного Пензенской области, утвержденным решением Собрания представителей города Заречного Пензенской области от 27.01.2022 № 205</w:t>
      </w:r>
      <w:r w:rsidR="008D2728">
        <w:rPr>
          <w:rFonts w:ascii="Times New Roman" w:hAnsi="Times New Roman" w:cs="Times New Roman"/>
          <w:sz w:val="26"/>
          <w:szCs w:val="26"/>
        </w:rPr>
        <w:t>,</w:t>
      </w:r>
    </w:p>
    <w:p w:rsidR="0055080B" w:rsidRPr="00BD2284" w:rsidRDefault="0055080B" w:rsidP="00BC1F86">
      <w:pPr>
        <w:pStyle w:val="ConsNormal"/>
        <w:suppressAutoHyphens/>
        <w:ind w:right="0" w:firstLine="709"/>
        <w:rPr>
          <w:rFonts w:ascii="Times New Roman" w:hAnsi="Times New Roman" w:cs="Times New Roman"/>
          <w:sz w:val="26"/>
          <w:szCs w:val="26"/>
        </w:rPr>
      </w:pPr>
    </w:p>
    <w:p w:rsidR="00092C67" w:rsidRPr="00BD2284" w:rsidRDefault="00873C6B" w:rsidP="00092C67">
      <w:pPr>
        <w:suppressAutoHyphens/>
        <w:spacing w:line="300" w:lineRule="exact"/>
        <w:rPr>
          <w:sz w:val="26"/>
          <w:szCs w:val="26"/>
        </w:rPr>
      </w:pPr>
      <w:r w:rsidRPr="00BD2284">
        <w:rPr>
          <w:sz w:val="26"/>
          <w:szCs w:val="26"/>
        </w:rPr>
        <w:t>Собрание представителей РЕШИЛО:</w:t>
      </w:r>
    </w:p>
    <w:p w:rsidR="006A2567" w:rsidRPr="00BD2284" w:rsidRDefault="006A2567" w:rsidP="0096237E">
      <w:pPr>
        <w:suppressAutoHyphens/>
        <w:rPr>
          <w:sz w:val="26"/>
          <w:szCs w:val="26"/>
        </w:rPr>
      </w:pPr>
    </w:p>
    <w:p w:rsidR="00EA23BE" w:rsidRDefault="00EB3604" w:rsidP="00880018">
      <w:pPr>
        <w:autoSpaceDE w:val="0"/>
        <w:autoSpaceDN w:val="0"/>
        <w:adjustRightInd w:val="0"/>
        <w:ind w:left="0" w:firstLine="708"/>
        <w:rPr>
          <w:sz w:val="26"/>
          <w:szCs w:val="26"/>
        </w:rPr>
      </w:pPr>
      <w:bookmarkStart w:id="0" w:name="sub_1"/>
      <w:r>
        <w:rPr>
          <w:sz w:val="26"/>
          <w:szCs w:val="26"/>
        </w:rPr>
        <w:t>1.</w:t>
      </w:r>
      <w:r w:rsidR="005F6105">
        <w:rPr>
          <w:sz w:val="26"/>
          <w:szCs w:val="26"/>
        </w:rPr>
        <w:t xml:space="preserve"> </w:t>
      </w:r>
      <w:r w:rsidR="00EA23BE">
        <w:rPr>
          <w:sz w:val="26"/>
          <w:szCs w:val="26"/>
        </w:rPr>
        <w:t xml:space="preserve">Принять к сведению отчет </w:t>
      </w:r>
      <w:r w:rsidR="00091ACB">
        <w:rPr>
          <w:sz w:val="26"/>
          <w:szCs w:val="26"/>
        </w:rPr>
        <w:t xml:space="preserve">о деятельности </w:t>
      </w:r>
      <w:r w:rsidR="00EA23BE">
        <w:rPr>
          <w:sz w:val="26"/>
          <w:szCs w:val="26"/>
        </w:rPr>
        <w:t>Контрольно</w:t>
      </w:r>
      <w:r w:rsidR="001136FD">
        <w:rPr>
          <w:sz w:val="26"/>
          <w:szCs w:val="26"/>
        </w:rPr>
        <w:t>-</w:t>
      </w:r>
      <w:r w:rsidR="00EA23BE">
        <w:rPr>
          <w:sz w:val="26"/>
          <w:szCs w:val="26"/>
        </w:rPr>
        <w:t xml:space="preserve">счетной комиссии города Заречного </w:t>
      </w:r>
      <w:r>
        <w:rPr>
          <w:sz w:val="26"/>
          <w:szCs w:val="26"/>
        </w:rPr>
        <w:t>П</w:t>
      </w:r>
      <w:r w:rsidR="00EA23BE">
        <w:rPr>
          <w:sz w:val="26"/>
          <w:szCs w:val="26"/>
        </w:rPr>
        <w:t xml:space="preserve">ензенской области </w:t>
      </w:r>
      <w:r w:rsidR="00CF3DB0">
        <w:rPr>
          <w:sz w:val="26"/>
          <w:szCs w:val="26"/>
        </w:rPr>
        <w:t>в</w:t>
      </w:r>
      <w:r w:rsidR="00D3411C">
        <w:rPr>
          <w:sz w:val="26"/>
          <w:szCs w:val="26"/>
        </w:rPr>
        <w:t xml:space="preserve"> </w:t>
      </w:r>
      <w:r w:rsidR="00EA23BE">
        <w:rPr>
          <w:sz w:val="26"/>
          <w:szCs w:val="26"/>
        </w:rPr>
        <w:t>202</w:t>
      </w:r>
      <w:r w:rsidR="00CF3DB0">
        <w:rPr>
          <w:sz w:val="26"/>
          <w:szCs w:val="26"/>
        </w:rPr>
        <w:t>3</w:t>
      </w:r>
      <w:r w:rsidR="00EA23BE">
        <w:rPr>
          <w:sz w:val="26"/>
          <w:szCs w:val="26"/>
        </w:rPr>
        <w:t xml:space="preserve"> год</w:t>
      </w:r>
      <w:r w:rsidR="00CF3DB0">
        <w:rPr>
          <w:sz w:val="26"/>
          <w:szCs w:val="26"/>
        </w:rPr>
        <w:t>у</w:t>
      </w:r>
      <w:r w:rsidR="00EA23BE">
        <w:rPr>
          <w:sz w:val="26"/>
          <w:szCs w:val="26"/>
        </w:rPr>
        <w:t xml:space="preserve"> (приложение).</w:t>
      </w:r>
    </w:p>
    <w:p w:rsidR="00A121DC" w:rsidRDefault="00EB3604" w:rsidP="00880018">
      <w:pPr>
        <w:ind w:left="0"/>
        <w:rPr>
          <w:sz w:val="26"/>
          <w:szCs w:val="26"/>
        </w:rPr>
      </w:pPr>
      <w:bookmarkStart w:id="1" w:name="sub_2"/>
      <w:bookmarkEnd w:id="0"/>
      <w:r>
        <w:rPr>
          <w:sz w:val="26"/>
          <w:szCs w:val="26"/>
        </w:rPr>
        <w:t>2</w:t>
      </w:r>
      <w:r w:rsidR="00F163D1" w:rsidRPr="00607A8F">
        <w:rPr>
          <w:sz w:val="26"/>
          <w:szCs w:val="26"/>
        </w:rPr>
        <w:t>.</w:t>
      </w:r>
      <w:r w:rsidR="007C490F" w:rsidRPr="00607A8F">
        <w:rPr>
          <w:sz w:val="26"/>
          <w:szCs w:val="26"/>
          <w:lang w:val="en-US"/>
        </w:rPr>
        <w:t> </w:t>
      </w:r>
      <w:r w:rsidR="005F6105">
        <w:rPr>
          <w:sz w:val="26"/>
          <w:szCs w:val="26"/>
        </w:rPr>
        <w:t xml:space="preserve"> </w:t>
      </w:r>
      <w:r w:rsidR="001136FD" w:rsidRPr="00EE5279">
        <w:rPr>
          <w:sz w:val="26"/>
          <w:szCs w:val="26"/>
        </w:rPr>
        <w:t>Настоящее решение опубликовать в муниципальном печатном средстве массовой информации - в газете «Ведомости Заречного» и разместить на официальн</w:t>
      </w:r>
      <w:r w:rsidR="001136FD">
        <w:rPr>
          <w:sz w:val="26"/>
          <w:szCs w:val="26"/>
        </w:rPr>
        <w:t>ых</w:t>
      </w:r>
      <w:r w:rsidR="001136FD" w:rsidRPr="00EE5279">
        <w:rPr>
          <w:sz w:val="26"/>
          <w:szCs w:val="26"/>
        </w:rPr>
        <w:t xml:space="preserve"> сайт</w:t>
      </w:r>
      <w:r w:rsidR="001136FD">
        <w:rPr>
          <w:sz w:val="26"/>
          <w:szCs w:val="26"/>
        </w:rPr>
        <w:t>ах</w:t>
      </w:r>
      <w:r w:rsidR="005F6105">
        <w:rPr>
          <w:sz w:val="26"/>
          <w:szCs w:val="26"/>
        </w:rPr>
        <w:t xml:space="preserve"> </w:t>
      </w:r>
      <w:r w:rsidR="001136FD">
        <w:rPr>
          <w:sz w:val="26"/>
          <w:szCs w:val="26"/>
        </w:rPr>
        <w:t xml:space="preserve">Собрания представителей города Заречного Пензенской области и </w:t>
      </w:r>
      <w:r w:rsidR="001136FD" w:rsidRPr="00EE5279">
        <w:rPr>
          <w:sz w:val="26"/>
          <w:szCs w:val="26"/>
        </w:rPr>
        <w:t>Администрации г</w:t>
      </w:r>
      <w:r w:rsidR="001136FD">
        <w:rPr>
          <w:sz w:val="26"/>
          <w:szCs w:val="26"/>
        </w:rPr>
        <w:t>орода</w:t>
      </w:r>
      <w:r w:rsidR="001136FD" w:rsidRPr="00EE5279">
        <w:rPr>
          <w:sz w:val="26"/>
          <w:szCs w:val="26"/>
        </w:rPr>
        <w:t xml:space="preserve"> Заречного</w:t>
      </w:r>
      <w:r w:rsidR="001136FD">
        <w:rPr>
          <w:sz w:val="26"/>
          <w:szCs w:val="26"/>
        </w:rPr>
        <w:t xml:space="preserve"> Пензенской области в информационно-телекоммуникационной сети «Интернет».</w:t>
      </w:r>
    </w:p>
    <w:p w:rsidR="00E97B09" w:rsidRPr="00BD2284" w:rsidRDefault="00E97B09" w:rsidP="00880018">
      <w:pPr>
        <w:ind w:left="0"/>
        <w:rPr>
          <w:sz w:val="26"/>
          <w:szCs w:val="26"/>
        </w:rPr>
      </w:pPr>
    </w:p>
    <w:p w:rsidR="00A121DC" w:rsidRDefault="00A121DC" w:rsidP="00A121DC">
      <w:pPr>
        <w:rPr>
          <w:sz w:val="26"/>
          <w:szCs w:val="26"/>
        </w:rPr>
      </w:pPr>
    </w:p>
    <w:bookmarkEnd w:id="1"/>
    <w:p w:rsidR="004C14A6" w:rsidRDefault="00E97B09" w:rsidP="00E97B09">
      <w:pPr>
        <w:ind w:left="0" w:firstLine="0"/>
        <w:rPr>
          <w:sz w:val="26"/>
          <w:szCs w:val="26"/>
        </w:rPr>
      </w:pPr>
      <w:r>
        <w:rPr>
          <w:noProof/>
        </w:rPr>
        <w:drawing>
          <wp:inline distT="0" distB="0" distL="0" distR="0" wp14:anchorId="420A5F2A" wp14:editId="22F1B2D0">
            <wp:extent cx="6480175" cy="746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175" cy="746125"/>
                    </a:xfrm>
                    <a:prstGeom prst="rect">
                      <a:avLst/>
                    </a:prstGeom>
                    <a:noFill/>
                    <a:ln>
                      <a:noFill/>
                    </a:ln>
                  </pic:spPr>
                </pic:pic>
              </a:graphicData>
            </a:graphic>
          </wp:inline>
        </w:drawing>
      </w:r>
    </w:p>
    <w:p w:rsidR="00205A08" w:rsidRDefault="00205A08" w:rsidP="00765E91">
      <w:pPr>
        <w:rPr>
          <w:sz w:val="26"/>
          <w:szCs w:val="26"/>
        </w:rPr>
      </w:pPr>
    </w:p>
    <w:p w:rsidR="00205A08" w:rsidRDefault="00205A08" w:rsidP="00765E91">
      <w:pPr>
        <w:rPr>
          <w:sz w:val="26"/>
          <w:szCs w:val="26"/>
        </w:rPr>
      </w:pPr>
    </w:p>
    <w:p w:rsidR="00205A08" w:rsidRDefault="00205A08" w:rsidP="00765E91">
      <w:pPr>
        <w:rPr>
          <w:sz w:val="26"/>
          <w:szCs w:val="26"/>
        </w:rPr>
      </w:pPr>
    </w:p>
    <w:p w:rsidR="00EA23BE" w:rsidRDefault="00EA23BE" w:rsidP="00205A08">
      <w:pPr>
        <w:jc w:val="right"/>
        <w:rPr>
          <w:sz w:val="26"/>
          <w:szCs w:val="26"/>
        </w:rPr>
      </w:pPr>
    </w:p>
    <w:p w:rsidR="00EA23BE" w:rsidRDefault="00EA23BE" w:rsidP="00205A08">
      <w:pPr>
        <w:jc w:val="right"/>
        <w:rPr>
          <w:sz w:val="26"/>
          <w:szCs w:val="26"/>
        </w:rPr>
      </w:pPr>
    </w:p>
    <w:p w:rsidR="00EA23BE" w:rsidRDefault="00EA23BE" w:rsidP="00205A08">
      <w:pPr>
        <w:jc w:val="right"/>
        <w:rPr>
          <w:sz w:val="26"/>
          <w:szCs w:val="26"/>
        </w:rPr>
      </w:pPr>
    </w:p>
    <w:p w:rsidR="008D2728" w:rsidRDefault="008D2728" w:rsidP="00205A08">
      <w:pPr>
        <w:jc w:val="right"/>
        <w:rPr>
          <w:sz w:val="26"/>
          <w:szCs w:val="26"/>
        </w:rPr>
      </w:pPr>
    </w:p>
    <w:p w:rsidR="00B85EF6" w:rsidRDefault="00B85EF6" w:rsidP="00205A08">
      <w:pPr>
        <w:jc w:val="right"/>
        <w:rPr>
          <w:sz w:val="26"/>
          <w:szCs w:val="26"/>
        </w:rPr>
      </w:pPr>
    </w:p>
    <w:p w:rsidR="001136FD" w:rsidRDefault="001136FD" w:rsidP="00205A08">
      <w:pPr>
        <w:jc w:val="right"/>
        <w:rPr>
          <w:sz w:val="26"/>
          <w:szCs w:val="26"/>
        </w:rPr>
      </w:pPr>
    </w:p>
    <w:p w:rsidR="001136FD" w:rsidRDefault="001136FD" w:rsidP="00205A08">
      <w:pPr>
        <w:jc w:val="right"/>
        <w:rPr>
          <w:sz w:val="26"/>
          <w:szCs w:val="26"/>
        </w:rPr>
      </w:pPr>
    </w:p>
    <w:p w:rsidR="00B85EF6" w:rsidRDefault="00B85EF6" w:rsidP="00205A08">
      <w:pPr>
        <w:jc w:val="right"/>
        <w:rPr>
          <w:sz w:val="26"/>
          <w:szCs w:val="26"/>
        </w:rPr>
      </w:pPr>
    </w:p>
    <w:p w:rsidR="00B85EF6" w:rsidRDefault="00B85EF6" w:rsidP="00205A08">
      <w:pPr>
        <w:jc w:val="right"/>
        <w:rPr>
          <w:sz w:val="26"/>
          <w:szCs w:val="26"/>
        </w:rPr>
      </w:pPr>
    </w:p>
    <w:p w:rsidR="00E97B09" w:rsidRDefault="00E97B09" w:rsidP="00205A08">
      <w:pPr>
        <w:jc w:val="right"/>
        <w:rPr>
          <w:sz w:val="26"/>
          <w:szCs w:val="26"/>
        </w:rPr>
      </w:pPr>
    </w:p>
    <w:p w:rsidR="0040582C" w:rsidRDefault="0040582C" w:rsidP="0040582C">
      <w:pPr>
        <w:jc w:val="right"/>
        <w:rPr>
          <w:sz w:val="26"/>
          <w:szCs w:val="26"/>
        </w:rPr>
      </w:pPr>
      <w:r>
        <w:rPr>
          <w:sz w:val="26"/>
          <w:szCs w:val="26"/>
        </w:rPr>
        <w:lastRenderedPageBreak/>
        <w:t>Приложение</w:t>
      </w:r>
    </w:p>
    <w:p w:rsidR="0040582C" w:rsidRDefault="001136FD" w:rsidP="0040582C">
      <w:pPr>
        <w:jc w:val="right"/>
        <w:rPr>
          <w:sz w:val="26"/>
          <w:szCs w:val="26"/>
        </w:rPr>
      </w:pPr>
      <w:r>
        <w:rPr>
          <w:sz w:val="26"/>
          <w:szCs w:val="26"/>
        </w:rPr>
        <w:t xml:space="preserve">к </w:t>
      </w:r>
      <w:r w:rsidR="0040582C">
        <w:rPr>
          <w:sz w:val="26"/>
          <w:szCs w:val="26"/>
        </w:rPr>
        <w:t>решени</w:t>
      </w:r>
      <w:r>
        <w:rPr>
          <w:sz w:val="26"/>
          <w:szCs w:val="26"/>
        </w:rPr>
        <w:t xml:space="preserve">ю </w:t>
      </w:r>
      <w:r w:rsidR="0040582C">
        <w:rPr>
          <w:sz w:val="26"/>
          <w:szCs w:val="26"/>
        </w:rPr>
        <w:t>Собрания представителей</w:t>
      </w:r>
    </w:p>
    <w:p w:rsidR="0040582C" w:rsidRDefault="0040582C" w:rsidP="0040582C">
      <w:pPr>
        <w:jc w:val="right"/>
        <w:rPr>
          <w:sz w:val="26"/>
          <w:szCs w:val="26"/>
        </w:rPr>
      </w:pPr>
      <w:r>
        <w:rPr>
          <w:sz w:val="26"/>
          <w:szCs w:val="26"/>
        </w:rPr>
        <w:t>города Заречного Пензенской области</w:t>
      </w:r>
    </w:p>
    <w:p w:rsidR="0040582C" w:rsidRDefault="0040582C" w:rsidP="00E97B09">
      <w:pPr>
        <w:ind w:left="0"/>
        <w:jc w:val="right"/>
        <w:rPr>
          <w:sz w:val="26"/>
          <w:szCs w:val="26"/>
        </w:rPr>
      </w:pPr>
      <w:r>
        <w:rPr>
          <w:sz w:val="26"/>
          <w:szCs w:val="26"/>
        </w:rPr>
        <w:t>от</w:t>
      </w:r>
      <w:r w:rsidR="00E97B09">
        <w:rPr>
          <w:sz w:val="26"/>
          <w:szCs w:val="26"/>
        </w:rPr>
        <w:t xml:space="preserve"> 10.04.2024 </w:t>
      </w:r>
      <w:r>
        <w:rPr>
          <w:sz w:val="26"/>
          <w:szCs w:val="26"/>
        </w:rPr>
        <w:t>№</w:t>
      </w:r>
      <w:r w:rsidR="00E97B09">
        <w:rPr>
          <w:sz w:val="26"/>
          <w:szCs w:val="26"/>
        </w:rPr>
        <w:t xml:space="preserve"> 389</w:t>
      </w:r>
      <w:r w:rsidR="00CF3DB0">
        <w:rPr>
          <w:sz w:val="26"/>
          <w:szCs w:val="26"/>
        </w:rPr>
        <w:t xml:space="preserve"> </w:t>
      </w:r>
    </w:p>
    <w:p w:rsidR="00EB3604" w:rsidRDefault="00EB3604" w:rsidP="00205A08">
      <w:pPr>
        <w:jc w:val="right"/>
        <w:rPr>
          <w:sz w:val="26"/>
          <w:szCs w:val="26"/>
        </w:rPr>
      </w:pPr>
    </w:p>
    <w:p w:rsidR="001573BE" w:rsidRDefault="001573BE" w:rsidP="00CF3DB0">
      <w:pPr>
        <w:jc w:val="center"/>
        <w:rPr>
          <w:sz w:val="26"/>
          <w:szCs w:val="26"/>
        </w:rPr>
      </w:pPr>
    </w:p>
    <w:p w:rsidR="001573BE" w:rsidRDefault="001573BE" w:rsidP="00CF3DB0">
      <w:pPr>
        <w:jc w:val="center"/>
        <w:rPr>
          <w:sz w:val="26"/>
          <w:szCs w:val="26"/>
        </w:rPr>
      </w:pPr>
    </w:p>
    <w:p w:rsidR="00B85EF6" w:rsidRDefault="00CF3DB0" w:rsidP="00CF3DB0">
      <w:pPr>
        <w:jc w:val="center"/>
        <w:rPr>
          <w:sz w:val="26"/>
          <w:szCs w:val="26"/>
        </w:rPr>
      </w:pPr>
      <w:r w:rsidRPr="00CF3DB0">
        <w:rPr>
          <w:sz w:val="26"/>
          <w:szCs w:val="26"/>
        </w:rPr>
        <w:t xml:space="preserve">Отчет </w:t>
      </w:r>
    </w:p>
    <w:p w:rsidR="00B85EF6" w:rsidRDefault="00CF3DB0" w:rsidP="00B85EF6">
      <w:pPr>
        <w:jc w:val="center"/>
        <w:rPr>
          <w:sz w:val="26"/>
          <w:szCs w:val="26"/>
        </w:rPr>
      </w:pPr>
      <w:r w:rsidRPr="00CF3DB0">
        <w:rPr>
          <w:sz w:val="26"/>
          <w:szCs w:val="26"/>
        </w:rPr>
        <w:t xml:space="preserve">о деятельности  </w:t>
      </w:r>
      <w:r w:rsidR="00880345">
        <w:rPr>
          <w:sz w:val="26"/>
          <w:szCs w:val="26"/>
        </w:rPr>
        <w:t>Контрольно-</w:t>
      </w:r>
      <w:r w:rsidRPr="00CF3DB0">
        <w:rPr>
          <w:sz w:val="26"/>
          <w:szCs w:val="26"/>
        </w:rPr>
        <w:t xml:space="preserve">счетной комиссии города Заречного </w:t>
      </w:r>
    </w:p>
    <w:p w:rsidR="00CF3DB0" w:rsidRPr="00CF3DB0" w:rsidRDefault="00CF3DB0" w:rsidP="00B85EF6">
      <w:pPr>
        <w:jc w:val="center"/>
        <w:rPr>
          <w:sz w:val="26"/>
          <w:szCs w:val="26"/>
        </w:rPr>
      </w:pPr>
      <w:r w:rsidRPr="00CF3DB0">
        <w:rPr>
          <w:sz w:val="26"/>
          <w:szCs w:val="26"/>
        </w:rPr>
        <w:t>Пензенской области</w:t>
      </w:r>
      <w:r w:rsidR="00B85EF6">
        <w:rPr>
          <w:sz w:val="26"/>
          <w:szCs w:val="26"/>
        </w:rPr>
        <w:t xml:space="preserve"> </w:t>
      </w:r>
      <w:r w:rsidRPr="00CF3DB0">
        <w:rPr>
          <w:sz w:val="26"/>
          <w:szCs w:val="26"/>
        </w:rPr>
        <w:t>в  2023 году</w:t>
      </w:r>
    </w:p>
    <w:p w:rsidR="00CF3DB0" w:rsidRPr="00CF3DB0" w:rsidRDefault="00CF3DB0" w:rsidP="00CF3DB0">
      <w:pPr>
        <w:rPr>
          <w:sz w:val="26"/>
          <w:szCs w:val="26"/>
        </w:rPr>
      </w:pPr>
    </w:p>
    <w:p w:rsidR="00CF3DB0" w:rsidRPr="00CF3DB0" w:rsidRDefault="00CF3DB0" w:rsidP="00CF3DB0">
      <w:pPr>
        <w:rPr>
          <w:sz w:val="26"/>
          <w:szCs w:val="26"/>
        </w:rPr>
      </w:pPr>
    </w:p>
    <w:p w:rsidR="00CF3DB0" w:rsidRPr="00CF3DB0" w:rsidRDefault="00CF3DB0" w:rsidP="00880018">
      <w:pPr>
        <w:ind w:left="0"/>
        <w:rPr>
          <w:sz w:val="26"/>
          <w:szCs w:val="26"/>
        </w:rPr>
      </w:pPr>
      <w:proofErr w:type="gramStart"/>
      <w:r w:rsidRPr="00CF3DB0">
        <w:rPr>
          <w:sz w:val="26"/>
          <w:szCs w:val="26"/>
        </w:rPr>
        <w:t xml:space="preserve">Настоящий отчет о деятельности Контрольно-счетной комиссии города Заречного Пензенской области  </w:t>
      </w:r>
      <w:r w:rsidR="00091ACB">
        <w:rPr>
          <w:sz w:val="26"/>
          <w:szCs w:val="26"/>
        </w:rPr>
        <w:t>в</w:t>
      </w:r>
      <w:r w:rsidRPr="00CF3DB0">
        <w:rPr>
          <w:sz w:val="26"/>
          <w:szCs w:val="26"/>
        </w:rPr>
        <w:t xml:space="preserve"> 2023 год</w:t>
      </w:r>
      <w:r w:rsidR="00091ACB">
        <w:rPr>
          <w:sz w:val="26"/>
          <w:szCs w:val="26"/>
        </w:rPr>
        <w:t>у</w:t>
      </w:r>
      <w:r w:rsidRPr="00CF3DB0">
        <w:rPr>
          <w:sz w:val="26"/>
          <w:szCs w:val="26"/>
        </w:rPr>
        <w:t xml:space="preserve">  подготовлен в соответствии с  требованиями статьи 19 Федерального закона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и пункта 4 статьи 14.1 Положения о Контрольно-счетной комиссии города Заречного Пензенской области, утвержденного решением Собрания представителей города Заречного</w:t>
      </w:r>
      <w:proofErr w:type="gramEnd"/>
      <w:r w:rsidRPr="00CF3DB0">
        <w:rPr>
          <w:sz w:val="26"/>
          <w:szCs w:val="26"/>
        </w:rPr>
        <w:t xml:space="preserve"> Пензенской области  от 27.01.2022 № 205 (с последующими изменениями).</w:t>
      </w:r>
    </w:p>
    <w:p w:rsidR="00CF3DB0" w:rsidRPr="00CF3DB0" w:rsidRDefault="00CF3DB0" w:rsidP="00880018">
      <w:pPr>
        <w:ind w:left="0"/>
        <w:rPr>
          <w:sz w:val="26"/>
          <w:szCs w:val="26"/>
        </w:rPr>
      </w:pPr>
      <w:r w:rsidRPr="00CF3DB0">
        <w:rPr>
          <w:sz w:val="26"/>
          <w:szCs w:val="26"/>
        </w:rPr>
        <w:t>Внешний муниципальный финансовый ко</w:t>
      </w:r>
      <w:r w:rsidR="00B85EF6">
        <w:rPr>
          <w:sz w:val="26"/>
          <w:szCs w:val="26"/>
        </w:rPr>
        <w:t xml:space="preserve">нтроль осуществлялся </w:t>
      </w:r>
      <w:r w:rsidR="005B7B94">
        <w:rPr>
          <w:sz w:val="26"/>
          <w:szCs w:val="26"/>
        </w:rPr>
        <w:t>Контрольно-</w:t>
      </w:r>
      <w:r w:rsidRPr="00CF3DB0">
        <w:rPr>
          <w:sz w:val="26"/>
          <w:szCs w:val="26"/>
        </w:rPr>
        <w:t>счетной комиссией в</w:t>
      </w:r>
      <w:r w:rsidR="005B7B94">
        <w:rPr>
          <w:sz w:val="26"/>
          <w:szCs w:val="26"/>
        </w:rPr>
        <w:t xml:space="preserve"> форме контрольных и экспертно-</w:t>
      </w:r>
      <w:r w:rsidRPr="00CF3DB0">
        <w:rPr>
          <w:sz w:val="26"/>
          <w:szCs w:val="26"/>
        </w:rPr>
        <w:t>аналитических мероприятий в соответствии с планом проведения контрольных и экспертно-аналити</w:t>
      </w:r>
      <w:r w:rsidR="005B7B94">
        <w:rPr>
          <w:sz w:val="26"/>
          <w:szCs w:val="26"/>
        </w:rPr>
        <w:t>ческих мероприятий Контрольно-</w:t>
      </w:r>
      <w:r w:rsidRPr="00CF3DB0">
        <w:rPr>
          <w:sz w:val="26"/>
          <w:szCs w:val="26"/>
        </w:rPr>
        <w:t>счетной комиссии на 2023 год, утвержденным при</w:t>
      </w:r>
      <w:r w:rsidR="005B7B94">
        <w:rPr>
          <w:sz w:val="26"/>
          <w:szCs w:val="26"/>
        </w:rPr>
        <w:t>казом председателя Контрольно-</w:t>
      </w:r>
      <w:r w:rsidRPr="00CF3DB0">
        <w:rPr>
          <w:sz w:val="26"/>
          <w:szCs w:val="26"/>
        </w:rPr>
        <w:t>счетной комиссии от 02.02.2022 № 6</w:t>
      </w:r>
      <w:r w:rsidR="00EF3D19">
        <w:rPr>
          <w:sz w:val="26"/>
          <w:szCs w:val="26"/>
        </w:rPr>
        <w:t xml:space="preserve"> </w:t>
      </w:r>
      <w:r w:rsidRPr="00CF3DB0">
        <w:rPr>
          <w:sz w:val="26"/>
          <w:szCs w:val="26"/>
        </w:rPr>
        <w:t>(с изменениями от 01.08.2023)</w:t>
      </w:r>
      <w:r w:rsidRPr="00CF3DB0">
        <w:rPr>
          <w:b/>
          <w:sz w:val="26"/>
          <w:szCs w:val="26"/>
        </w:rPr>
        <w:t xml:space="preserve"> </w:t>
      </w:r>
      <w:r w:rsidRPr="00CF3DB0">
        <w:rPr>
          <w:sz w:val="26"/>
          <w:szCs w:val="26"/>
        </w:rPr>
        <w:t>и</w:t>
      </w:r>
      <w:r w:rsidR="00EF3D19">
        <w:rPr>
          <w:sz w:val="26"/>
          <w:szCs w:val="26"/>
        </w:rPr>
        <w:t xml:space="preserve"> </w:t>
      </w:r>
      <w:r w:rsidRPr="00CF3DB0">
        <w:rPr>
          <w:sz w:val="26"/>
          <w:szCs w:val="26"/>
        </w:rPr>
        <w:t>Стандартами внешнего муниципального финансового контроля.</w:t>
      </w:r>
    </w:p>
    <w:p w:rsidR="00CF3DB0" w:rsidRPr="00CF3DB0" w:rsidRDefault="00CF3DB0" w:rsidP="00880018">
      <w:pPr>
        <w:ind w:left="0"/>
        <w:rPr>
          <w:sz w:val="26"/>
          <w:szCs w:val="26"/>
        </w:rPr>
      </w:pPr>
      <w:proofErr w:type="gramStart"/>
      <w:r w:rsidRPr="00CF3DB0">
        <w:rPr>
          <w:sz w:val="26"/>
          <w:szCs w:val="26"/>
        </w:rPr>
        <w:t>План работы был сформирован в соответст</w:t>
      </w:r>
      <w:r w:rsidR="005B7B94">
        <w:rPr>
          <w:sz w:val="26"/>
          <w:szCs w:val="26"/>
        </w:rPr>
        <w:t>вии с полномочиями Контрольно-</w:t>
      </w:r>
      <w:r w:rsidRPr="00CF3DB0">
        <w:rPr>
          <w:sz w:val="26"/>
          <w:szCs w:val="26"/>
        </w:rPr>
        <w:t>счетной комисси</w:t>
      </w:r>
      <w:r w:rsidR="005B7B94">
        <w:rPr>
          <w:sz w:val="26"/>
          <w:szCs w:val="26"/>
        </w:rPr>
        <w:t>и</w:t>
      </w:r>
      <w:r w:rsidRPr="00CF3DB0">
        <w:rPr>
          <w:sz w:val="26"/>
          <w:szCs w:val="26"/>
        </w:rPr>
        <w:t>, установленными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федеральных территорий, муниципальных образований», Положени</w:t>
      </w:r>
      <w:r w:rsidR="005B7B94">
        <w:rPr>
          <w:sz w:val="26"/>
          <w:szCs w:val="26"/>
        </w:rPr>
        <w:t>ем</w:t>
      </w:r>
      <w:r w:rsidRPr="00CF3DB0">
        <w:rPr>
          <w:sz w:val="26"/>
          <w:szCs w:val="26"/>
        </w:rPr>
        <w:t xml:space="preserve"> о</w:t>
      </w:r>
      <w:r w:rsidR="00880018">
        <w:rPr>
          <w:sz w:val="26"/>
          <w:szCs w:val="26"/>
        </w:rPr>
        <w:t xml:space="preserve"> </w:t>
      </w:r>
      <w:r w:rsidRPr="00CF3DB0">
        <w:rPr>
          <w:sz w:val="26"/>
          <w:szCs w:val="26"/>
        </w:rPr>
        <w:t>Контрольно-счетной комиссии города Заречного Пензенской области, утвержденного решением Собрания представителей города Заречного Пензенской области  от 27.01.2022 № 205.</w:t>
      </w:r>
      <w:proofErr w:type="gramEnd"/>
    </w:p>
    <w:p w:rsidR="00CF3DB0" w:rsidRPr="00CF3DB0" w:rsidRDefault="00CF3DB0" w:rsidP="00880018">
      <w:pPr>
        <w:ind w:left="0"/>
        <w:rPr>
          <w:sz w:val="26"/>
          <w:szCs w:val="26"/>
        </w:rPr>
      </w:pPr>
      <w:r w:rsidRPr="00CF3DB0">
        <w:rPr>
          <w:sz w:val="26"/>
          <w:szCs w:val="26"/>
        </w:rPr>
        <w:t>При осуществлении деятельности применялся единый метод оценки выявляемых нарушений в соответствии с рекомендациями Счетной палаты Российской Федерации на основе единого Классификатора нарушений.</w:t>
      </w:r>
    </w:p>
    <w:p w:rsidR="00CF3DB0" w:rsidRPr="00CF3DB0" w:rsidRDefault="00CF3DB0" w:rsidP="00880018">
      <w:pPr>
        <w:ind w:left="0"/>
        <w:rPr>
          <w:sz w:val="26"/>
          <w:szCs w:val="26"/>
        </w:rPr>
      </w:pPr>
      <w:r w:rsidRPr="00CF3DB0">
        <w:rPr>
          <w:sz w:val="26"/>
          <w:szCs w:val="26"/>
        </w:rPr>
        <w:t>В 2023 году Контрольно-счетной к</w:t>
      </w:r>
      <w:r w:rsidR="00B85EF6">
        <w:rPr>
          <w:sz w:val="26"/>
          <w:szCs w:val="26"/>
        </w:rPr>
        <w:t xml:space="preserve">омиссией проведено 19 </w:t>
      </w:r>
      <w:r w:rsidRPr="00CF3DB0">
        <w:rPr>
          <w:sz w:val="26"/>
          <w:szCs w:val="26"/>
        </w:rPr>
        <w:t>контроль</w:t>
      </w:r>
      <w:r w:rsidR="005B7B94">
        <w:rPr>
          <w:sz w:val="26"/>
          <w:szCs w:val="26"/>
        </w:rPr>
        <w:t>ных и экспертно-</w:t>
      </w:r>
      <w:r w:rsidRPr="00CF3DB0">
        <w:rPr>
          <w:sz w:val="26"/>
          <w:szCs w:val="26"/>
        </w:rPr>
        <w:t xml:space="preserve">аналитических мероприятий. </w:t>
      </w:r>
    </w:p>
    <w:p w:rsidR="00020F5C" w:rsidRDefault="00020F5C" w:rsidP="00CF3DB0">
      <w:pPr>
        <w:jc w:val="center"/>
        <w:rPr>
          <w:sz w:val="26"/>
          <w:szCs w:val="26"/>
        </w:rPr>
      </w:pPr>
    </w:p>
    <w:p w:rsidR="00CF3DB0" w:rsidRPr="00EB6A36" w:rsidRDefault="00CF3DB0" w:rsidP="00CF3DB0">
      <w:pPr>
        <w:jc w:val="center"/>
        <w:rPr>
          <w:sz w:val="26"/>
          <w:szCs w:val="26"/>
        </w:rPr>
      </w:pPr>
      <w:r w:rsidRPr="00EB6A36">
        <w:rPr>
          <w:sz w:val="26"/>
          <w:szCs w:val="26"/>
        </w:rPr>
        <w:t>Контрольные мероприятия</w:t>
      </w:r>
    </w:p>
    <w:p w:rsidR="00CF3DB0" w:rsidRPr="00CF3DB0" w:rsidRDefault="00CF3DB0" w:rsidP="00CF3DB0">
      <w:pPr>
        <w:jc w:val="center"/>
        <w:rPr>
          <w:b/>
          <w:sz w:val="26"/>
          <w:szCs w:val="26"/>
        </w:rPr>
      </w:pPr>
    </w:p>
    <w:p w:rsidR="00CF3DB0" w:rsidRPr="00CF3DB0" w:rsidRDefault="00CF3DB0" w:rsidP="00880018">
      <w:pPr>
        <w:ind w:firstLine="567"/>
        <w:rPr>
          <w:sz w:val="26"/>
          <w:szCs w:val="26"/>
        </w:rPr>
      </w:pPr>
      <w:r w:rsidRPr="00CF3DB0">
        <w:rPr>
          <w:sz w:val="26"/>
          <w:szCs w:val="26"/>
        </w:rPr>
        <w:t>В 2023 году проведено 8 контрольных мероприятий, из них:</w:t>
      </w:r>
    </w:p>
    <w:p w:rsidR="00CF3DB0" w:rsidRPr="00CF3DB0" w:rsidRDefault="00B85EF6" w:rsidP="00880018">
      <w:pPr>
        <w:ind w:left="0"/>
        <w:rPr>
          <w:sz w:val="26"/>
          <w:szCs w:val="26"/>
        </w:rPr>
      </w:pPr>
      <w:r>
        <w:rPr>
          <w:sz w:val="26"/>
          <w:szCs w:val="26"/>
        </w:rPr>
        <w:t xml:space="preserve">- </w:t>
      </w:r>
      <w:r w:rsidR="00CF3DB0" w:rsidRPr="00CF3DB0">
        <w:rPr>
          <w:sz w:val="26"/>
          <w:szCs w:val="26"/>
        </w:rPr>
        <w:t>1 проверка - внешняя проверка отчета об исполнении бюджета закрытого административно-территориального образования  города Заречного Пензенской области за 2022 год, представленн</w:t>
      </w:r>
      <w:r w:rsidR="005B333D">
        <w:rPr>
          <w:sz w:val="26"/>
          <w:szCs w:val="26"/>
        </w:rPr>
        <w:t xml:space="preserve">ого </w:t>
      </w:r>
      <w:r w:rsidR="00CF3DB0" w:rsidRPr="00CF3DB0">
        <w:rPr>
          <w:sz w:val="26"/>
          <w:szCs w:val="26"/>
        </w:rPr>
        <w:t>Администрацией города Заречного Пензенской области;</w:t>
      </w:r>
    </w:p>
    <w:p w:rsidR="00CF3DB0" w:rsidRPr="00CF3DB0" w:rsidRDefault="00CF3DB0" w:rsidP="00880018">
      <w:pPr>
        <w:ind w:left="0"/>
        <w:rPr>
          <w:sz w:val="26"/>
          <w:szCs w:val="26"/>
        </w:rPr>
      </w:pPr>
      <w:r w:rsidRPr="00CF3DB0">
        <w:rPr>
          <w:sz w:val="26"/>
          <w:szCs w:val="26"/>
        </w:rPr>
        <w:t>- 2 проверки - внешняя проверка отчета об исполнении бюджета закрытого административно-территориального образования  города Заречного Пензенской области за 2022 год – Департамент культуры и молодежной политики города Заречного Пензенской области и Департамент социального развития города Заречного Пензенской области;</w:t>
      </w:r>
    </w:p>
    <w:p w:rsidR="00CF3DB0" w:rsidRPr="00CF3DB0" w:rsidRDefault="00CF3DB0" w:rsidP="00880018">
      <w:pPr>
        <w:ind w:firstLine="567"/>
        <w:rPr>
          <w:sz w:val="26"/>
          <w:szCs w:val="26"/>
        </w:rPr>
      </w:pPr>
      <w:r w:rsidRPr="00CF3DB0">
        <w:rPr>
          <w:sz w:val="26"/>
          <w:szCs w:val="26"/>
        </w:rPr>
        <w:t xml:space="preserve">-  4 проверки - проверки учреждений; </w:t>
      </w:r>
    </w:p>
    <w:p w:rsidR="00CF3DB0" w:rsidRPr="00CF3DB0" w:rsidRDefault="00CF3DB0" w:rsidP="00880018">
      <w:pPr>
        <w:ind w:firstLine="567"/>
        <w:rPr>
          <w:sz w:val="26"/>
          <w:szCs w:val="26"/>
        </w:rPr>
      </w:pPr>
      <w:r w:rsidRPr="00CF3DB0">
        <w:rPr>
          <w:sz w:val="26"/>
          <w:szCs w:val="26"/>
        </w:rPr>
        <w:lastRenderedPageBreak/>
        <w:t>- 1 проверка - аудит в сфере закупок товаров, работ, услуг.</w:t>
      </w:r>
    </w:p>
    <w:p w:rsidR="00880345" w:rsidRDefault="00CF3DB0" w:rsidP="00880018">
      <w:pPr>
        <w:ind w:left="0" w:firstLine="851"/>
        <w:rPr>
          <w:sz w:val="26"/>
          <w:szCs w:val="26"/>
        </w:rPr>
      </w:pPr>
      <w:r w:rsidRPr="00CF3DB0">
        <w:rPr>
          <w:sz w:val="26"/>
          <w:szCs w:val="26"/>
        </w:rPr>
        <w:t>В отчетном периоде подготовлено и направлено председателю Собрания представителей г. Заречн</w:t>
      </w:r>
      <w:r w:rsidR="00833700">
        <w:rPr>
          <w:sz w:val="26"/>
          <w:szCs w:val="26"/>
        </w:rPr>
        <w:t xml:space="preserve">ого Пензенской области (далее - </w:t>
      </w:r>
      <w:r w:rsidRPr="00CF3DB0">
        <w:rPr>
          <w:sz w:val="26"/>
          <w:szCs w:val="26"/>
        </w:rPr>
        <w:t xml:space="preserve">Собрание представителей) и Главе города </w:t>
      </w:r>
      <w:r w:rsidR="00880345">
        <w:rPr>
          <w:sz w:val="26"/>
          <w:szCs w:val="26"/>
        </w:rPr>
        <w:t xml:space="preserve">Заречного </w:t>
      </w:r>
      <w:r w:rsidRPr="00CF3DB0">
        <w:rPr>
          <w:sz w:val="26"/>
          <w:szCs w:val="26"/>
        </w:rPr>
        <w:t xml:space="preserve">6 отчетов по данным проверкам. </w:t>
      </w:r>
    </w:p>
    <w:p w:rsidR="00CF3DB0" w:rsidRPr="00CF3DB0" w:rsidRDefault="00CF3DB0" w:rsidP="00880018">
      <w:pPr>
        <w:ind w:firstLine="567"/>
        <w:rPr>
          <w:sz w:val="26"/>
          <w:szCs w:val="26"/>
        </w:rPr>
      </w:pPr>
      <w:r w:rsidRPr="00CF3DB0">
        <w:rPr>
          <w:sz w:val="26"/>
          <w:szCs w:val="26"/>
        </w:rPr>
        <w:t>Контрольные мероприятия осуществлялись в следующих учреждениях:</w:t>
      </w:r>
    </w:p>
    <w:p w:rsidR="00CF3DB0" w:rsidRPr="00CF3DB0" w:rsidRDefault="00CF3DB0" w:rsidP="00880018">
      <w:pPr>
        <w:autoSpaceDE w:val="0"/>
        <w:ind w:left="0"/>
        <w:rPr>
          <w:sz w:val="26"/>
          <w:szCs w:val="26"/>
        </w:rPr>
      </w:pPr>
      <w:r w:rsidRPr="00CF3DB0">
        <w:rPr>
          <w:sz w:val="26"/>
          <w:szCs w:val="26"/>
        </w:rPr>
        <w:t xml:space="preserve">-  МАОУ </w:t>
      </w:r>
      <w:r w:rsidR="00880345">
        <w:rPr>
          <w:sz w:val="26"/>
          <w:szCs w:val="26"/>
        </w:rPr>
        <w:t>ДО «ДТДМ» - проверка финансово-</w:t>
      </w:r>
      <w:r w:rsidRPr="00CF3DB0">
        <w:rPr>
          <w:sz w:val="26"/>
          <w:szCs w:val="26"/>
        </w:rPr>
        <w:t>хозяйственной деятельности за 2022 год;</w:t>
      </w:r>
    </w:p>
    <w:p w:rsidR="00CF3DB0" w:rsidRPr="00CF3DB0" w:rsidRDefault="00CF3DB0" w:rsidP="00880018">
      <w:pPr>
        <w:autoSpaceDE w:val="0"/>
        <w:ind w:left="0"/>
        <w:rPr>
          <w:sz w:val="26"/>
          <w:szCs w:val="26"/>
        </w:rPr>
      </w:pPr>
      <w:r w:rsidRPr="00CF3DB0">
        <w:rPr>
          <w:sz w:val="26"/>
          <w:szCs w:val="26"/>
        </w:rPr>
        <w:t>- МАДОУ «ДЕТСКИЙ САД № 11» - проверка финансово-хозяйственной деятельности за 2022 год;</w:t>
      </w:r>
    </w:p>
    <w:p w:rsidR="00CF3DB0" w:rsidRPr="00CF3DB0" w:rsidRDefault="00CF3DB0" w:rsidP="00880018">
      <w:pPr>
        <w:autoSpaceDE w:val="0"/>
        <w:ind w:left="0"/>
        <w:rPr>
          <w:sz w:val="26"/>
          <w:szCs w:val="26"/>
        </w:rPr>
      </w:pPr>
      <w:r w:rsidRPr="00CF3DB0">
        <w:rPr>
          <w:sz w:val="26"/>
          <w:szCs w:val="26"/>
        </w:rPr>
        <w:t>-  МКУ «Управление материально-технического и организационного обеспечения деятельности органов местного самоуправления г. Заречного» - проверк</w:t>
      </w:r>
      <w:r w:rsidR="00880345">
        <w:rPr>
          <w:sz w:val="26"/>
          <w:szCs w:val="26"/>
        </w:rPr>
        <w:t>а отдельных вопросов финансово-</w:t>
      </w:r>
      <w:r w:rsidRPr="00CF3DB0">
        <w:rPr>
          <w:sz w:val="26"/>
          <w:szCs w:val="26"/>
        </w:rPr>
        <w:t xml:space="preserve">хозяйственной деятельности за 2022 год; </w:t>
      </w:r>
    </w:p>
    <w:p w:rsidR="00CF3DB0" w:rsidRPr="00CF3DB0" w:rsidRDefault="00CF3DB0" w:rsidP="00880018">
      <w:pPr>
        <w:autoSpaceDE w:val="0"/>
        <w:ind w:left="0"/>
        <w:rPr>
          <w:sz w:val="26"/>
          <w:szCs w:val="26"/>
        </w:rPr>
      </w:pPr>
      <w:r w:rsidRPr="00CF3DB0">
        <w:rPr>
          <w:sz w:val="26"/>
          <w:szCs w:val="26"/>
        </w:rPr>
        <w:t>- МКУ «Ц</w:t>
      </w:r>
      <w:r w:rsidR="00EF3D19">
        <w:rPr>
          <w:sz w:val="26"/>
          <w:szCs w:val="26"/>
        </w:rPr>
        <w:t xml:space="preserve">ентрализованная бухгалтерия» - </w:t>
      </w:r>
      <w:r w:rsidRPr="00CF3DB0">
        <w:rPr>
          <w:sz w:val="26"/>
          <w:szCs w:val="26"/>
        </w:rPr>
        <w:t xml:space="preserve">проверка </w:t>
      </w:r>
      <w:r w:rsidR="00880345">
        <w:rPr>
          <w:sz w:val="26"/>
          <w:szCs w:val="26"/>
        </w:rPr>
        <w:t xml:space="preserve"> отдельных вопросов финансово-</w:t>
      </w:r>
      <w:r w:rsidRPr="00CF3DB0">
        <w:rPr>
          <w:sz w:val="26"/>
          <w:szCs w:val="26"/>
        </w:rPr>
        <w:t>хозяйственной деятельности за 2022 год;</w:t>
      </w:r>
    </w:p>
    <w:p w:rsidR="00CF3DB0" w:rsidRPr="00CF3DB0" w:rsidRDefault="00CF3DB0" w:rsidP="00EF3D19">
      <w:pPr>
        <w:autoSpaceDE w:val="0"/>
        <w:ind w:left="0"/>
        <w:rPr>
          <w:sz w:val="26"/>
          <w:szCs w:val="26"/>
        </w:rPr>
      </w:pPr>
      <w:r w:rsidRPr="00CF3DB0">
        <w:rPr>
          <w:sz w:val="26"/>
          <w:szCs w:val="26"/>
        </w:rPr>
        <w:t>-  МБОУ «Средняя общеобразовательная школа № 220» - проверка в сфере закупок (аудит в сфере закупок товаров, работ, услуг) за 2022 год.</w:t>
      </w:r>
    </w:p>
    <w:p w:rsidR="00CF3DB0" w:rsidRPr="00CF3DB0" w:rsidRDefault="00CF3DB0" w:rsidP="00880018">
      <w:pPr>
        <w:autoSpaceDE w:val="0"/>
        <w:ind w:firstLine="567"/>
        <w:rPr>
          <w:sz w:val="26"/>
          <w:szCs w:val="26"/>
        </w:rPr>
      </w:pPr>
      <w:r w:rsidRPr="00CF3DB0">
        <w:rPr>
          <w:sz w:val="26"/>
          <w:szCs w:val="26"/>
        </w:rPr>
        <w:t>Общий объем проверенных средств за 2023 год составил 145 544 684,00 рублей.</w:t>
      </w:r>
    </w:p>
    <w:p w:rsidR="00CF3DB0" w:rsidRPr="00CF3DB0" w:rsidRDefault="00CF3DB0" w:rsidP="00880018">
      <w:pPr>
        <w:ind w:left="0"/>
        <w:rPr>
          <w:sz w:val="26"/>
          <w:szCs w:val="26"/>
        </w:rPr>
      </w:pPr>
      <w:r w:rsidRPr="00CF3DB0">
        <w:rPr>
          <w:sz w:val="26"/>
          <w:szCs w:val="26"/>
        </w:rPr>
        <w:t>При проведении контрольных мероприятий в 2023 году  выявлено  финансовых нарушений на сумму 303 932,61 рублей, в том числе:</w:t>
      </w:r>
    </w:p>
    <w:p w:rsidR="00CF3DB0" w:rsidRPr="00CF3DB0" w:rsidRDefault="00CF3DB0" w:rsidP="00880018">
      <w:pPr>
        <w:ind w:firstLine="567"/>
        <w:rPr>
          <w:sz w:val="26"/>
          <w:szCs w:val="26"/>
        </w:rPr>
      </w:pPr>
      <w:r w:rsidRPr="00CF3DB0">
        <w:rPr>
          <w:sz w:val="26"/>
          <w:szCs w:val="26"/>
        </w:rPr>
        <w:t>- неэффективное использование бюджетных средств - 212 089,00 рублей;</w:t>
      </w:r>
    </w:p>
    <w:p w:rsidR="00CF3DB0" w:rsidRPr="00CF3DB0" w:rsidRDefault="00CF3DB0" w:rsidP="00880018">
      <w:pPr>
        <w:ind w:firstLine="567"/>
        <w:rPr>
          <w:sz w:val="26"/>
          <w:szCs w:val="26"/>
        </w:rPr>
      </w:pPr>
      <w:r w:rsidRPr="00CF3DB0">
        <w:rPr>
          <w:sz w:val="26"/>
          <w:szCs w:val="26"/>
        </w:rPr>
        <w:t>- искажение данных бухгалтерской отчетности – 21 580,00 рублей;</w:t>
      </w:r>
    </w:p>
    <w:p w:rsidR="00CF3DB0" w:rsidRPr="00CF3DB0" w:rsidRDefault="00CF3DB0" w:rsidP="00880018">
      <w:pPr>
        <w:ind w:firstLine="567"/>
        <w:rPr>
          <w:sz w:val="26"/>
          <w:szCs w:val="26"/>
        </w:rPr>
      </w:pPr>
      <w:r w:rsidRPr="00CF3DB0">
        <w:rPr>
          <w:sz w:val="26"/>
          <w:szCs w:val="26"/>
        </w:rPr>
        <w:t>- завышение стоимости муниципальной услуги – 70 263,61 рублей.</w:t>
      </w:r>
    </w:p>
    <w:p w:rsidR="00CF3DB0" w:rsidRPr="00CF3DB0" w:rsidRDefault="00CF3DB0" w:rsidP="00880018">
      <w:pPr>
        <w:autoSpaceDE w:val="0"/>
        <w:rPr>
          <w:sz w:val="26"/>
          <w:szCs w:val="26"/>
        </w:rPr>
      </w:pPr>
      <w:r w:rsidRPr="00CF3DB0">
        <w:rPr>
          <w:sz w:val="26"/>
          <w:szCs w:val="26"/>
        </w:rPr>
        <w:t>Объем нарушений и недостатков, установленных по результатам контрольных мероприятий</w:t>
      </w:r>
      <w:r w:rsidR="00880345">
        <w:rPr>
          <w:sz w:val="26"/>
          <w:szCs w:val="26"/>
        </w:rPr>
        <w:t>,</w:t>
      </w:r>
      <w:r w:rsidRPr="00CF3DB0">
        <w:rPr>
          <w:sz w:val="26"/>
          <w:szCs w:val="26"/>
        </w:rPr>
        <w:t xml:space="preserve"> составил - 0,21%.</w:t>
      </w:r>
    </w:p>
    <w:p w:rsidR="00CF3DB0" w:rsidRPr="00CF3DB0" w:rsidRDefault="00CF3DB0" w:rsidP="00CF3DB0">
      <w:pPr>
        <w:shd w:val="clear" w:color="auto" w:fill="FFFFFF"/>
        <w:rPr>
          <w:color w:val="1A1A1A"/>
          <w:sz w:val="26"/>
          <w:szCs w:val="26"/>
        </w:rPr>
      </w:pPr>
    </w:p>
    <w:p w:rsidR="00CF3DB0" w:rsidRPr="00CF3DB0" w:rsidRDefault="00CF3DB0" w:rsidP="00880018">
      <w:pPr>
        <w:shd w:val="clear" w:color="auto" w:fill="FFFFFF"/>
        <w:ind w:left="0"/>
        <w:rPr>
          <w:color w:val="1A1A1A"/>
          <w:sz w:val="26"/>
          <w:szCs w:val="26"/>
        </w:rPr>
      </w:pPr>
      <w:r w:rsidRPr="00CF3DB0">
        <w:rPr>
          <w:color w:val="1A1A1A"/>
          <w:sz w:val="26"/>
          <w:szCs w:val="26"/>
        </w:rPr>
        <w:t>Результаты проведенных мероприятий свидетельствуют о том, что наибольший объем составляют нарушения, связанные с несоблюдением требований законодательства, нормативных актов федерального, областного и муниципального уровней в финансово-бюджетной сфере:</w:t>
      </w:r>
    </w:p>
    <w:p w:rsidR="00CF3DB0" w:rsidRPr="00CF3DB0" w:rsidRDefault="00CF3DB0" w:rsidP="00880018">
      <w:pPr>
        <w:autoSpaceDE w:val="0"/>
        <w:ind w:left="0"/>
        <w:rPr>
          <w:sz w:val="26"/>
          <w:szCs w:val="26"/>
        </w:rPr>
      </w:pPr>
      <w:proofErr w:type="gramStart"/>
      <w:r w:rsidRPr="00CF3DB0">
        <w:rPr>
          <w:sz w:val="26"/>
          <w:szCs w:val="26"/>
        </w:rPr>
        <w:t xml:space="preserve">- </w:t>
      </w:r>
      <w:r w:rsidR="001573BE">
        <w:rPr>
          <w:sz w:val="26"/>
          <w:szCs w:val="26"/>
        </w:rPr>
        <w:t xml:space="preserve">приказ Министерства </w:t>
      </w:r>
      <w:r w:rsidR="00880345">
        <w:rPr>
          <w:sz w:val="26"/>
          <w:szCs w:val="26"/>
        </w:rPr>
        <w:t>ф</w:t>
      </w:r>
      <w:r w:rsidR="001573BE">
        <w:rPr>
          <w:sz w:val="26"/>
          <w:szCs w:val="26"/>
        </w:rPr>
        <w:t xml:space="preserve">инансов Российской Федерации от 30.03.2015 № 52н </w:t>
      </w:r>
      <w:r w:rsidR="00880345">
        <w:rPr>
          <w:sz w:val="26"/>
          <w:szCs w:val="26"/>
        </w:rPr>
        <w:br/>
      </w:r>
      <w:r w:rsidR="001573BE">
        <w:rPr>
          <w:sz w:val="26"/>
          <w:szCs w:val="26"/>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B85EF6">
        <w:rPr>
          <w:sz w:val="26"/>
          <w:szCs w:val="26"/>
        </w:rPr>
        <w:t>»,</w:t>
      </w:r>
      <w:r w:rsidRPr="00CF3DB0">
        <w:rPr>
          <w:sz w:val="26"/>
          <w:szCs w:val="26"/>
        </w:rPr>
        <w:t xml:space="preserve"> в части отсутствия дат и  подписи ответственного лица и членов комиссии в инвентаризационных описях;</w:t>
      </w:r>
      <w:proofErr w:type="gramEnd"/>
    </w:p>
    <w:p w:rsidR="00CF3DB0" w:rsidRPr="00CF3DB0" w:rsidRDefault="00CF3DB0" w:rsidP="00880018">
      <w:pPr>
        <w:autoSpaceDE w:val="0"/>
        <w:ind w:left="0"/>
        <w:rPr>
          <w:sz w:val="26"/>
          <w:szCs w:val="26"/>
        </w:rPr>
      </w:pPr>
      <w:r w:rsidRPr="00CF3DB0">
        <w:rPr>
          <w:sz w:val="26"/>
          <w:szCs w:val="26"/>
        </w:rPr>
        <w:t xml:space="preserve"> - </w:t>
      </w:r>
      <w:r w:rsidR="001573BE">
        <w:rPr>
          <w:sz w:val="26"/>
          <w:szCs w:val="26"/>
        </w:rPr>
        <w:t xml:space="preserve">приказ Министерства </w:t>
      </w:r>
      <w:r w:rsidR="00880345">
        <w:rPr>
          <w:sz w:val="26"/>
          <w:szCs w:val="26"/>
        </w:rPr>
        <w:t>ф</w:t>
      </w:r>
      <w:r w:rsidR="001573BE">
        <w:rPr>
          <w:sz w:val="26"/>
          <w:szCs w:val="26"/>
        </w:rPr>
        <w:t xml:space="preserve">инансов Российской Федерации от 13.06.1995 № 49 </w:t>
      </w:r>
      <w:r w:rsidR="00880345">
        <w:rPr>
          <w:sz w:val="26"/>
          <w:szCs w:val="26"/>
        </w:rPr>
        <w:br/>
      </w:r>
      <w:r w:rsidR="001573BE">
        <w:rPr>
          <w:sz w:val="26"/>
          <w:szCs w:val="26"/>
        </w:rPr>
        <w:t>«Об утверждении методических указаний по инвентаризации имущества и финансовых обязательств»</w:t>
      </w:r>
      <w:r w:rsidRPr="00CF3DB0">
        <w:rPr>
          <w:sz w:val="26"/>
          <w:szCs w:val="26"/>
        </w:rPr>
        <w:t>;</w:t>
      </w:r>
    </w:p>
    <w:p w:rsidR="00CF3DB0" w:rsidRPr="00CF3DB0" w:rsidRDefault="00CF3DB0" w:rsidP="00880018">
      <w:pPr>
        <w:autoSpaceDE w:val="0"/>
        <w:ind w:left="0"/>
        <w:rPr>
          <w:i/>
          <w:sz w:val="26"/>
          <w:szCs w:val="26"/>
        </w:rPr>
      </w:pPr>
      <w:r w:rsidRPr="00880018">
        <w:rPr>
          <w:sz w:val="26"/>
          <w:szCs w:val="26"/>
        </w:rPr>
        <w:t xml:space="preserve">- </w:t>
      </w:r>
      <w:r w:rsidR="001573BE">
        <w:rPr>
          <w:sz w:val="26"/>
          <w:szCs w:val="26"/>
        </w:rPr>
        <w:t>приказ Министерства транспорта Российской Федерации от 28.09.2022 № 390</w:t>
      </w:r>
      <w:r w:rsidR="00880018">
        <w:rPr>
          <w:sz w:val="26"/>
          <w:szCs w:val="26"/>
        </w:rPr>
        <w:br/>
      </w:r>
      <w:r w:rsidR="001573BE">
        <w:rPr>
          <w:sz w:val="26"/>
          <w:szCs w:val="26"/>
        </w:rPr>
        <w:t xml:space="preserve"> «Об утверждении состава сведений, указанных в части 3 статьи 6 Федерального закона от 08.11.2007 № 259-ФЗ «Устав автомобильного транспорта и городского наземного электрического транспорта», и порядка оформления или формирования путевого листа</w:t>
      </w:r>
      <w:r w:rsidRPr="00CF3DB0">
        <w:rPr>
          <w:sz w:val="26"/>
          <w:szCs w:val="26"/>
        </w:rPr>
        <w:t>»;</w:t>
      </w:r>
    </w:p>
    <w:p w:rsidR="00CF3DB0" w:rsidRPr="00CF3DB0" w:rsidRDefault="00CF3DB0" w:rsidP="00880018">
      <w:pPr>
        <w:ind w:left="0"/>
        <w:rPr>
          <w:sz w:val="26"/>
          <w:szCs w:val="26"/>
        </w:rPr>
      </w:pPr>
      <w:r w:rsidRPr="00CF3DB0">
        <w:rPr>
          <w:sz w:val="26"/>
          <w:szCs w:val="26"/>
        </w:rPr>
        <w:t xml:space="preserve">- </w:t>
      </w:r>
      <w:r w:rsidR="001573BE">
        <w:rPr>
          <w:sz w:val="26"/>
          <w:szCs w:val="26"/>
        </w:rPr>
        <w:t xml:space="preserve">решение Собрания представителей города Заречного Пензенской области от 14.05.1998 № 204 «Об утверждении Положения о </w:t>
      </w:r>
      <w:r w:rsidR="00833700">
        <w:rPr>
          <w:sz w:val="26"/>
          <w:szCs w:val="26"/>
        </w:rPr>
        <w:t>п</w:t>
      </w:r>
      <w:r w:rsidR="001573BE">
        <w:rPr>
          <w:sz w:val="26"/>
          <w:szCs w:val="26"/>
        </w:rPr>
        <w:t>орядке управления и распоряжения муниципальной собственност</w:t>
      </w:r>
      <w:r w:rsidR="00833700">
        <w:rPr>
          <w:sz w:val="26"/>
          <w:szCs w:val="26"/>
        </w:rPr>
        <w:t>ью в г. Заречном</w:t>
      </w:r>
      <w:r w:rsidRPr="00CF3DB0">
        <w:rPr>
          <w:sz w:val="26"/>
          <w:szCs w:val="26"/>
        </w:rPr>
        <w:t>»;</w:t>
      </w:r>
    </w:p>
    <w:p w:rsidR="002621D4" w:rsidRDefault="00CF3DB0" w:rsidP="00880018">
      <w:pPr>
        <w:ind w:left="0"/>
        <w:rPr>
          <w:sz w:val="26"/>
          <w:szCs w:val="26"/>
        </w:rPr>
      </w:pPr>
      <w:r w:rsidRPr="00CF3DB0">
        <w:rPr>
          <w:sz w:val="26"/>
          <w:szCs w:val="26"/>
        </w:rPr>
        <w:t xml:space="preserve">- </w:t>
      </w:r>
      <w:r w:rsidR="002621D4">
        <w:rPr>
          <w:sz w:val="26"/>
          <w:szCs w:val="26"/>
        </w:rPr>
        <w:t xml:space="preserve">приказ Министерства </w:t>
      </w:r>
      <w:r w:rsidR="00880345">
        <w:rPr>
          <w:sz w:val="26"/>
          <w:szCs w:val="26"/>
        </w:rPr>
        <w:t>ф</w:t>
      </w:r>
      <w:r w:rsidR="002621D4">
        <w:rPr>
          <w:sz w:val="26"/>
          <w:szCs w:val="26"/>
        </w:rPr>
        <w:t xml:space="preserve">инансов Российской Федерации от 01.12.2010 № 157н </w:t>
      </w:r>
      <w:r w:rsidR="00880345">
        <w:rPr>
          <w:sz w:val="26"/>
          <w:szCs w:val="26"/>
        </w:rPr>
        <w:br/>
      </w:r>
      <w:r w:rsidR="002621D4">
        <w:rPr>
          <w:sz w:val="26"/>
          <w:szCs w:val="26"/>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w:t>
      </w:r>
      <w:r w:rsidR="002621D4">
        <w:rPr>
          <w:sz w:val="26"/>
          <w:szCs w:val="26"/>
        </w:rPr>
        <w:lastRenderedPageBreak/>
        <w:t>академий наук, государственных (муниципальных) учреждений и инструкций по его применению</w:t>
      </w:r>
      <w:r w:rsidR="00833700">
        <w:rPr>
          <w:sz w:val="26"/>
          <w:szCs w:val="26"/>
        </w:rPr>
        <w:t>»</w:t>
      </w:r>
      <w:r w:rsidR="002621D4" w:rsidRPr="00CF3DB0">
        <w:rPr>
          <w:sz w:val="26"/>
          <w:szCs w:val="26"/>
        </w:rPr>
        <w:t>;</w:t>
      </w:r>
    </w:p>
    <w:p w:rsidR="00CF3DB0" w:rsidRPr="00CF3DB0" w:rsidRDefault="00CF3DB0" w:rsidP="00880018">
      <w:pPr>
        <w:ind w:left="0"/>
        <w:rPr>
          <w:sz w:val="26"/>
          <w:szCs w:val="26"/>
        </w:rPr>
      </w:pPr>
      <w:r w:rsidRPr="00CF3DB0">
        <w:rPr>
          <w:sz w:val="26"/>
          <w:szCs w:val="26"/>
        </w:rPr>
        <w:t xml:space="preserve">- </w:t>
      </w:r>
      <w:r w:rsidR="002621D4">
        <w:rPr>
          <w:sz w:val="26"/>
          <w:szCs w:val="26"/>
        </w:rPr>
        <w:t xml:space="preserve">Федеральный закон </w:t>
      </w:r>
      <w:r w:rsidR="00044272">
        <w:rPr>
          <w:sz w:val="26"/>
          <w:szCs w:val="26"/>
        </w:rPr>
        <w:t>от 05.04.2013 № 44-ФЗ «О</w:t>
      </w:r>
      <w:r w:rsidR="002621D4">
        <w:rPr>
          <w:sz w:val="26"/>
          <w:szCs w:val="26"/>
        </w:rPr>
        <w:t xml:space="preserve"> контрактной системе в сфере закупок товаров, работ, услуг для </w:t>
      </w:r>
      <w:r w:rsidR="006D749E">
        <w:rPr>
          <w:sz w:val="26"/>
          <w:szCs w:val="26"/>
        </w:rPr>
        <w:t>обеспечения государственных и муниципальных нужд</w:t>
      </w:r>
      <w:r w:rsidR="00044272">
        <w:rPr>
          <w:sz w:val="26"/>
          <w:szCs w:val="26"/>
        </w:rPr>
        <w:t>»</w:t>
      </w:r>
      <w:r w:rsidR="006D749E">
        <w:rPr>
          <w:sz w:val="26"/>
          <w:szCs w:val="26"/>
        </w:rPr>
        <w:t>.</w:t>
      </w:r>
    </w:p>
    <w:p w:rsidR="00CF3DB0" w:rsidRPr="00CF3DB0" w:rsidRDefault="00CF3DB0" w:rsidP="00880018">
      <w:pPr>
        <w:ind w:left="0"/>
        <w:rPr>
          <w:sz w:val="26"/>
          <w:szCs w:val="26"/>
        </w:rPr>
      </w:pPr>
      <w:r w:rsidRPr="00CF3DB0">
        <w:rPr>
          <w:sz w:val="26"/>
          <w:szCs w:val="26"/>
        </w:rPr>
        <w:t xml:space="preserve">Достоверность, полнота, информативность бюджетной отчетности была подтверждена у 2-х проверенных главных распорядителей бюджетных средств (ГРБС). </w:t>
      </w:r>
    </w:p>
    <w:p w:rsidR="00CF3DB0" w:rsidRPr="00CF3DB0" w:rsidRDefault="00CF3DB0" w:rsidP="00880018">
      <w:pPr>
        <w:ind w:left="0"/>
        <w:rPr>
          <w:sz w:val="26"/>
          <w:szCs w:val="26"/>
        </w:rPr>
      </w:pPr>
      <w:r w:rsidRPr="00CF3DB0">
        <w:rPr>
          <w:sz w:val="26"/>
          <w:szCs w:val="26"/>
        </w:rPr>
        <w:t>Заключениями по результатам проверок у ГРБС были отмечены отдельные недостатки, касающиеся соблюдения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28.10.2020 № 191н, в части заполнения текстовой части Пояснительной записки к годовому отчету.</w:t>
      </w:r>
    </w:p>
    <w:p w:rsidR="00CF3DB0" w:rsidRPr="00CF3DB0" w:rsidRDefault="00CF3DB0" w:rsidP="00880018">
      <w:pPr>
        <w:ind w:left="0"/>
        <w:rPr>
          <w:sz w:val="26"/>
          <w:szCs w:val="26"/>
        </w:rPr>
      </w:pPr>
      <w:r w:rsidRPr="00CF3DB0">
        <w:rPr>
          <w:sz w:val="26"/>
          <w:szCs w:val="26"/>
        </w:rPr>
        <w:t xml:space="preserve">По итогам всех контрольных мероприятий руководителям проверенных объектов, </w:t>
      </w:r>
      <w:proofErr w:type="gramStart"/>
      <w:r w:rsidRPr="00CF3DB0">
        <w:rPr>
          <w:sz w:val="26"/>
          <w:szCs w:val="26"/>
        </w:rPr>
        <w:t>также, как</w:t>
      </w:r>
      <w:proofErr w:type="gramEnd"/>
      <w:r w:rsidRPr="00CF3DB0">
        <w:rPr>
          <w:sz w:val="26"/>
          <w:szCs w:val="26"/>
        </w:rPr>
        <w:t xml:space="preserve"> и учредителям, были направлены представления для принятия мер по устранению и дальнейшему недопущению выявленных нарушений и недостатков.</w:t>
      </w:r>
    </w:p>
    <w:p w:rsidR="00CF3DB0" w:rsidRPr="00CF3DB0" w:rsidRDefault="00CF3DB0" w:rsidP="00880018">
      <w:pPr>
        <w:ind w:left="0"/>
        <w:rPr>
          <w:sz w:val="26"/>
          <w:szCs w:val="26"/>
        </w:rPr>
      </w:pPr>
      <w:r w:rsidRPr="00CF3DB0">
        <w:rPr>
          <w:sz w:val="26"/>
          <w:szCs w:val="26"/>
        </w:rPr>
        <w:t>Всего направлено представлений - 5, на представления Контрольно-счетной комиссии ответы получены своевременно и в полном объеме.</w:t>
      </w:r>
    </w:p>
    <w:p w:rsidR="00CF3DB0" w:rsidRPr="00CF3DB0" w:rsidRDefault="00CF3DB0" w:rsidP="00880018">
      <w:pPr>
        <w:ind w:left="0"/>
        <w:rPr>
          <w:sz w:val="26"/>
          <w:szCs w:val="26"/>
        </w:rPr>
      </w:pPr>
      <w:r w:rsidRPr="00CF3DB0">
        <w:rPr>
          <w:sz w:val="26"/>
          <w:szCs w:val="26"/>
        </w:rPr>
        <w:t xml:space="preserve">Акты проверок направлены в Прокуратуру города Заречного Пензенской области для принятия мер. По акту проверки  МКУ «Централизованная бухгалтерия» Прокуратурой города вынесено 2 представления об устранении нарушений требований законодательства при распоряжении муниципальной собственностью и за нарушения в сфере закупок товаров, работ (услуг). </w:t>
      </w:r>
    </w:p>
    <w:p w:rsidR="00CF3DB0" w:rsidRPr="00CF3DB0" w:rsidRDefault="00CF3DB0" w:rsidP="00880018">
      <w:pPr>
        <w:ind w:left="0"/>
        <w:rPr>
          <w:sz w:val="26"/>
          <w:szCs w:val="26"/>
        </w:rPr>
      </w:pPr>
      <w:r w:rsidRPr="00CF3DB0">
        <w:rPr>
          <w:sz w:val="26"/>
          <w:szCs w:val="26"/>
        </w:rPr>
        <w:t xml:space="preserve">Привлечено к </w:t>
      </w:r>
      <w:r w:rsidR="00B85EF6">
        <w:rPr>
          <w:sz w:val="26"/>
          <w:szCs w:val="26"/>
        </w:rPr>
        <w:t>дисциплинарной ответственности 9 (</w:t>
      </w:r>
      <w:proofErr w:type="gramStart"/>
      <w:r w:rsidR="00B85EF6">
        <w:rPr>
          <w:sz w:val="26"/>
          <w:szCs w:val="26"/>
        </w:rPr>
        <w:t xml:space="preserve">девять) </w:t>
      </w:r>
      <w:proofErr w:type="gramEnd"/>
      <w:r w:rsidRPr="00CF3DB0">
        <w:rPr>
          <w:sz w:val="26"/>
          <w:szCs w:val="26"/>
        </w:rPr>
        <w:t xml:space="preserve">человек (объявлены замечания).  </w:t>
      </w:r>
    </w:p>
    <w:p w:rsidR="00CF3DB0" w:rsidRPr="00CF3DB0" w:rsidRDefault="00CF3DB0" w:rsidP="00880018">
      <w:pPr>
        <w:ind w:left="0"/>
        <w:rPr>
          <w:i/>
          <w:sz w:val="26"/>
          <w:szCs w:val="26"/>
        </w:rPr>
      </w:pPr>
      <w:r w:rsidRPr="00CF3DB0">
        <w:rPr>
          <w:sz w:val="26"/>
          <w:szCs w:val="26"/>
        </w:rPr>
        <w:t>Кроме того, отчеты по всем контрольным мероприятиям направлялись Главе города</w:t>
      </w:r>
      <w:r w:rsidR="00F71E5E">
        <w:rPr>
          <w:sz w:val="26"/>
          <w:szCs w:val="26"/>
        </w:rPr>
        <w:t xml:space="preserve"> Заречного</w:t>
      </w:r>
      <w:r w:rsidRPr="00CF3DB0">
        <w:rPr>
          <w:sz w:val="26"/>
          <w:szCs w:val="26"/>
        </w:rPr>
        <w:t xml:space="preserve"> и председателю Собрания представителей города Заречного Пензенской области.</w:t>
      </w:r>
    </w:p>
    <w:p w:rsidR="00CF3DB0" w:rsidRPr="00CF3DB0" w:rsidRDefault="00CF3DB0" w:rsidP="00CF3DB0">
      <w:pPr>
        <w:jc w:val="center"/>
        <w:rPr>
          <w:b/>
          <w:sz w:val="26"/>
          <w:szCs w:val="26"/>
        </w:rPr>
      </w:pPr>
    </w:p>
    <w:p w:rsidR="00CF3DB0" w:rsidRPr="00EB6A36" w:rsidRDefault="00CF3DB0" w:rsidP="00CF3DB0">
      <w:pPr>
        <w:jc w:val="center"/>
        <w:rPr>
          <w:sz w:val="26"/>
          <w:szCs w:val="26"/>
        </w:rPr>
      </w:pPr>
      <w:r w:rsidRPr="00EB6A36">
        <w:rPr>
          <w:sz w:val="26"/>
          <w:szCs w:val="26"/>
        </w:rPr>
        <w:t>Экспертно-аналитические мероприятия</w:t>
      </w:r>
    </w:p>
    <w:p w:rsidR="00CF3DB0" w:rsidRPr="00EB6A36" w:rsidRDefault="00CF3DB0" w:rsidP="00CF3DB0">
      <w:pPr>
        <w:jc w:val="center"/>
        <w:rPr>
          <w:sz w:val="26"/>
          <w:szCs w:val="26"/>
        </w:rPr>
      </w:pPr>
    </w:p>
    <w:p w:rsidR="00CF3DB0" w:rsidRPr="00CF3DB0" w:rsidRDefault="00041CD0" w:rsidP="005103E8">
      <w:pPr>
        <w:ind w:left="0"/>
        <w:rPr>
          <w:sz w:val="26"/>
          <w:szCs w:val="26"/>
        </w:rPr>
      </w:pPr>
      <w:proofErr w:type="gramStart"/>
      <w:r>
        <w:rPr>
          <w:sz w:val="26"/>
          <w:szCs w:val="26"/>
        </w:rPr>
        <w:t>Осуществляя экспертно-</w:t>
      </w:r>
      <w:r w:rsidR="00CF3DB0" w:rsidRPr="00CF3DB0">
        <w:rPr>
          <w:sz w:val="26"/>
          <w:szCs w:val="26"/>
        </w:rPr>
        <w:t>аналитич</w:t>
      </w:r>
      <w:r>
        <w:rPr>
          <w:sz w:val="26"/>
          <w:szCs w:val="26"/>
        </w:rPr>
        <w:t>ескую деятельность Контрольно-</w:t>
      </w:r>
      <w:r w:rsidR="00CF3DB0" w:rsidRPr="00CF3DB0">
        <w:rPr>
          <w:sz w:val="26"/>
          <w:szCs w:val="26"/>
        </w:rPr>
        <w:t>счетная комиссия  проводила экспертизы проектов</w:t>
      </w:r>
      <w:proofErr w:type="gramEnd"/>
      <w:r w:rsidR="00CF3DB0" w:rsidRPr="00CF3DB0">
        <w:rPr>
          <w:sz w:val="26"/>
          <w:szCs w:val="26"/>
        </w:rPr>
        <w:t xml:space="preserve"> решений Собрания представителей  о бюджете закрытого административно-территориального образования  города Заречного Пензенской области и изменений  в бюджет. </w:t>
      </w:r>
    </w:p>
    <w:p w:rsidR="00CF3DB0" w:rsidRPr="00CF3DB0" w:rsidRDefault="00CF3DB0" w:rsidP="005103E8">
      <w:pPr>
        <w:ind w:left="0"/>
        <w:rPr>
          <w:sz w:val="26"/>
          <w:szCs w:val="26"/>
        </w:rPr>
      </w:pPr>
      <w:proofErr w:type="gramStart"/>
      <w:r w:rsidRPr="00CF3DB0">
        <w:rPr>
          <w:sz w:val="26"/>
          <w:szCs w:val="26"/>
        </w:rPr>
        <w:t>В отчетном периоде подготовлено 2 (два) Заключения на проект решения Собрания представителей  «О бюдж</w:t>
      </w:r>
      <w:r w:rsidR="00962A26">
        <w:rPr>
          <w:sz w:val="26"/>
          <w:szCs w:val="26"/>
        </w:rPr>
        <w:t>ете закрытого административно-</w:t>
      </w:r>
      <w:r w:rsidRPr="00CF3DB0">
        <w:rPr>
          <w:sz w:val="26"/>
          <w:szCs w:val="26"/>
        </w:rPr>
        <w:t>территориального образования   г. Заречный Пензенской области  на 202</w:t>
      </w:r>
      <w:r w:rsidR="00BE5522">
        <w:rPr>
          <w:sz w:val="26"/>
          <w:szCs w:val="26"/>
        </w:rPr>
        <w:t>4</w:t>
      </w:r>
      <w:r w:rsidRPr="00CF3DB0">
        <w:rPr>
          <w:sz w:val="26"/>
          <w:szCs w:val="26"/>
        </w:rPr>
        <w:t xml:space="preserve"> год и плановый период 202</w:t>
      </w:r>
      <w:r w:rsidR="00BE5522">
        <w:rPr>
          <w:sz w:val="26"/>
          <w:szCs w:val="26"/>
        </w:rPr>
        <w:t>5</w:t>
      </w:r>
      <w:r w:rsidRPr="00CF3DB0">
        <w:rPr>
          <w:sz w:val="26"/>
          <w:szCs w:val="26"/>
        </w:rPr>
        <w:t>-202</w:t>
      </w:r>
      <w:r w:rsidR="00BE5522">
        <w:rPr>
          <w:sz w:val="26"/>
          <w:szCs w:val="26"/>
        </w:rPr>
        <w:t>6</w:t>
      </w:r>
      <w:r w:rsidRPr="00CF3DB0">
        <w:rPr>
          <w:sz w:val="26"/>
          <w:szCs w:val="26"/>
        </w:rPr>
        <w:t xml:space="preserve"> годов» и 6 Заключений на проекты решений Собрания представителей «О внесении изменений в  ре</w:t>
      </w:r>
      <w:r w:rsidR="00B85EF6">
        <w:rPr>
          <w:sz w:val="26"/>
          <w:szCs w:val="26"/>
        </w:rPr>
        <w:t xml:space="preserve">шение Собрания представителей г. </w:t>
      </w:r>
      <w:r w:rsidRPr="00CF3DB0">
        <w:rPr>
          <w:sz w:val="26"/>
          <w:szCs w:val="26"/>
        </w:rPr>
        <w:t>Заречного Пензенской области  от 23.12.2022 № 268 «О бюдж</w:t>
      </w:r>
      <w:r w:rsidR="00962A26">
        <w:rPr>
          <w:sz w:val="26"/>
          <w:szCs w:val="26"/>
        </w:rPr>
        <w:t>ете закрытого административно-</w:t>
      </w:r>
      <w:r w:rsidR="00B85EF6">
        <w:rPr>
          <w:sz w:val="26"/>
          <w:szCs w:val="26"/>
        </w:rPr>
        <w:t xml:space="preserve">территориального образования </w:t>
      </w:r>
      <w:r w:rsidR="00962A26">
        <w:rPr>
          <w:sz w:val="26"/>
          <w:szCs w:val="26"/>
        </w:rPr>
        <w:t xml:space="preserve">г. Заречный </w:t>
      </w:r>
      <w:r w:rsidRPr="00CF3DB0">
        <w:rPr>
          <w:sz w:val="26"/>
          <w:szCs w:val="26"/>
        </w:rPr>
        <w:t>Пензенской области</w:t>
      </w:r>
      <w:proofErr w:type="gramEnd"/>
      <w:r w:rsidRPr="00CF3DB0">
        <w:rPr>
          <w:sz w:val="26"/>
          <w:szCs w:val="26"/>
        </w:rPr>
        <w:t xml:space="preserve"> на 2023 год и плановый период 2024-2025 годов». </w:t>
      </w:r>
    </w:p>
    <w:p w:rsidR="00CF3DB0" w:rsidRPr="00CF3DB0" w:rsidRDefault="00CF3DB0" w:rsidP="005103E8">
      <w:pPr>
        <w:ind w:left="0"/>
        <w:rPr>
          <w:sz w:val="26"/>
          <w:szCs w:val="26"/>
        </w:rPr>
      </w:pPr>
      <w:r w:rsidRPr="00CF3DB0">
        <w:rPr>
          <w:sz w:val="26"/>
          <w:szCs w:val="26"/>
        </w:rPr>
        <w:t>В ходе проведения экспертиз проектов рассматривались вопросы соответствия представленных проектов требованиям бюджетного законодательства, проводился анализ расчетов и документов, предоставленных одновременно с проектами решений.</w:t>
      </w:r>
    </w:p>
    <w:p w:rsidR="00CF3DB0" w:rsidRPr="00CF3DB0" w:rsidRDefault="00CF3DB0" w:rsidP="005103E8">
      <w:pPr>
        <w:ind w:left="0"/>
        <w:rPr>
          <w:sz w:val="26"/>
          <w:szCs w:val="26"/>
        </w:rPr>
      </w:pPr>
      <w:r w:rsidRPr="00CF3DB0">
        <w:rPr>
          <w:sz w:val="26"/>
          <w:szCs w:val="26"/>
        </w:rPr>
        <w:t>Также, в соответствии с возложенными полномочия</w:t>
      </w:r>
      <w:r w:rsidR="00B85EF6">
        <w:rPr>
          <w:sz w:val="26"/>
          <w:szCs w:val="26"/>
        </w:rPr>
        <w:t>ми, оценивалась своевременность</w:t>
      </w:r>
      <w:r w:rsidRPr="00CF3DB0">
        <w:rPr>
          <w:sz w:val="26"/>
          <w:szCs w:val="26"/>
        </w:rPr>
        <w:t xml:space="preserve"> и полнота исполнения доходных и расходных обязательств, принятых бюджетом города на 2023 год.  По результатам оперативного контроля в адрес Собрания представителей города Заречного Пензенской области подготовлено и направлено 3 доку</w:t>
      </w:r>
      <w:r w:rsidR="00B85EF6">
        <w:rPr>
          <w:sz w:val="26"/>
          <w:szCs w:val="26"/>
        </w:rPr>
        <w:t>мента, содержащих анализ о ходе исполнения</w:t>
      </w:r>
      <w:r w:rsidRPr="00CF3DB0">
        <w:rPr>
          <w:sz w:val="26"/>
          <w:szCs w:val="26"/>
        </w:rPr>
        <w:t xml:space="preserve"> бюджета городского округа за 1 квартал, 1 полугодие, 9 месяцев 2023</w:t>
      </w:r>
      <w:r w:rsidR="00962A26">
        <w:rPr>
          <w:sz w:val="26"/>
          <w:szCs w:val="26"/>
        </w:rPr>
        <w:t xml:space="preserve"> года</w:t>
      </w:r>
      <w:r w:rsidRPr="00CF3DB0">
        <w:rPr>
          <w:sz w:val="26"/>
          <w:szCs w:val="26"/>
        </w:rPr>
        <w:t>.</w:t>
      </w:r>
    </w:p>
    <w:p w:rsidR="00CF3DB0" w:rsidRPr="00CF3DB0" w:rsidRDefault="00CF3DB0" w:rsidP="00CF3DB0">
      <w:pPr>
        <w:jc w:val="center"/>
        <w:rPr>
          <w:b/>
          <w:sz w:val="26"/>
          <w:szCs w:val="26"/>
        </w:rPr>
      </w:pPr>
    </w:p>
    <w:p w:rsidR="00EB6A36" w:rsidRDefault="00EB6A36" w:rsidP="00CF3DB0">
      <w:pPr>
        <w:jc w:val="center"/>
        <w:rPr>
          <w:b/>
          <w:sz w:val="26"/>
          <w:szCs w:val="26"/>
        </w:rPr>
      </w:pPr>
    </w:p>
    <w:p w:rsidR="00CF3DB0" w:rsidRPr="00EB6A36" w:rsidRDefault="00CF3DB0" w:rsidP="00CF3DB0">
      <w:pPr>
        <w:jc w:val="center"/>
        <w:rPr>
          <w:sz w:val="26"/>
          <w:szCs w:val="26"/>
        </w:rPr>
      </w:pPr>
      <w:r w:rsidRPr="00EB6A36">
        <w:rPr>
          <w:sz w:val="26"/>
          <w:szCs w:val="26"/>
        </w:rPr>
        <w:t xml:space="preserve">Информационное обеспечение деятельности Контрольно-счетной комиссии </w:t>
      </w:r>
    </w:p>
    <w:p w:rsidR="00CF3DB0" w:rsidRPr="00EB6A36" w:rsidRDefault="00CF3DB0" w:rsidP="00CF3DB0">
      <w:pPr>
        <w:jc w:val="center"/>
        <w:rPr>
          <w:sz w:val="26"/>
          <w:szCs w:val="26"/>
        </w:rPr>
      </w:pPr>
      <w:r w:rsidRPr="00EB6A36">
        <w:rPr>
          <w:sz w:val="26"/>
          <w:szCs w:val="26"/>
        </w:rPr>
        <w:t>в 2023 году</w:t>
      </w:r>
    </w:p>
    <w:p w:rsidR="00CF3DB0" w:rsidRPr="00CF3DB0" w:rsidRDefault="00CF3DB0" w:rsidP="00CF3DB0">
      <w:pPr>
        <w:jc w:val="center"/>
        <w:rPr>
          <w:b/>
          <w:sz w:val="26"/>
          <w:szCs w:val="26"/>
        </w:rPr>
      </w:pPr>
    </w:p>
    <w:p w:rsidR="00CF3DB0" w:rsidRPr="00CF3DB0" w:rsidRDefault="00CF3DB0" w:rsidP="005103E8">
      <w:pPr>
        <w:ind w:left="0"/>
        <w:rPr>
          <w:sz w:val="26"/>
          <w:szCs w:val="26"/>
        </w:rPr>
      </w:pPr>
      <w:proofErr w:type="gramStart"/>
      <w:r w:rsidRPr="00CF3DB0">
        <w:rPr>
          <w:sz w:val="26"/>
          <w:szCs w:val="26"/>
        </w:rPr>
        <w:t xml:space="preserve">Обеспечение доступа граждан и организаций к информации о деятельности Контрольно-счетной комиссии осуществляется в соответствии с </w:t>
      </w:r>
      <w:r w:rsidR="00FC20DA">
        <w:rPr>
          <w:sz w:val="26"/>
          <w:szCs w:val="26"/>
        </w:rPr>
        <w:t>Федеральным з</w:t>
      </w:r>
      <w:r w:rsidRPr="00CF3DB0">
        <w:rPr>
          <w:sz w:val="26"/>
          <w:szCs w:val="26"/>
        </w:rPr>
        <w:t xml:space="preserve">аконом </w:t>
      </w:r>
      <w:r w:rsidR="00FC20DA">
        <w:rPr>
          <w:sz w:val="26"/>
          <w:szCs w:val="26"/>
        </w:rPr>
        <w:br/>
      </w:r>
      <w:r w:rsidRPr="00CF3DB0">
        <w:rPr>
          <w:sz w:val="26"/>
          <w:szCs w:val="26"/>
        </w:rPr>
        <w:t xml:space="preserve">№ 6-ФЗ </w:t>
      </w:r>
      <w:r w:rsidR="00862C00" w:rsidRPr="00CF3DB0">
        <w:rPr>
          <w:sz w:val="26"/>
          <w:szCs w:val="26"/>
        </w:rPr>
        <w:t>«Об общих принципах организации и деятельности контрольно-счетных органов субъектов Российской Фе</w:t>
      </w:r>
      <w:r w:rsidR="00B85EF6">
        <w:rPr>
          <w:sz w:val="26"/>
          <w:szCs w:val="26"/>
        </w:rPr>
        <w:t>дерации, федеральных территорий</w:t>
      </w:r>
      <w:r w:rsidR="00862C00" w:rsidRPr="00CF3DB0">
        <w:rPr>
          <w:sz w:val="26"/>
          <w:szCs w:val="26"/>
        </w:rPr>
        <w:t xml:space="preserve"> и муниципальных образований»</w:t>
      </w:r>
      <w:r w:rsidR="00862C00">
        <w:rPr>
          <w:sz w:val="26"/>
          <w:szCs w:val="26"/>
        </w:rPr>
        <w:t xml:space="preserve"> </w:t>
      </w:r>
      <w:r w:rsidRPr="00CF3DB0">
        <w:rPr>
          <w:sz w:val="26"/>
          <w:szCs w:val="26"/>
        </w:rPr>
        <w:t>и Федеральным законом от 09.02.2009 № 8-ФЗ «Об обеспечении доступа к информации о деятель</w:t>
      </w:r>
      <w:r w:rsidR="005103E8">
        <w:rPr>
          <w:sz w:val="26"/>
          <w:szCs w:val="26"/>
        </w:rPr>
        <w:t xml:space="preserve">ности государственных органов </w:t>
      </w:r>
      <w:r w:rsidRPr="00CF3DB0">
        <w:rPr>
          <w:sz w:val="26"/>
          <w:szCs w:val="26"/>
        </w:rPr>
        <w:t>и органов местного самоуправления».</w:t>
      </w:r>
      <w:proofErr w:type="gramEnd"/>
      <w:r w:rsidRPr="00CF3DB0">
        <w:rPr>
          <w:sz w:val="26"/>
          <w:szCs w:val="26"/>
        </w:rPr>
        <w:t xml:space="preserve"> Принцип гласности реализуется путем регулярного размещения информации о результатах своей деятельности на сайте Контрольно-счетной комиссии в информационно-телекоммуникационной сети «Интернет». В течение отчетного периода размещались планы работы, основные результаты проведенных контрольных и экспертно-аналитических мероприятий, Стандарты внешнего муниципального финансового контроля, другие материалы.</w:t>
      </w:r>
    </w:p>
    <w:p w:rsidR="00CF3DB0" w:rsidRPr="00CF3DB0" w:rsidRDefault="00CF3DB0" w:rsidP="005103E8">
      <w:pPr>
        <w:ind w:left="0"/>
        <w:rPr>
          <w:sz w:val="26"/>
          <w:szCs w:val="26"/>
        </w:rPr>
      </w:pPr>
      <w:r w:rsidRPr="00CF3DB0">
        <w:rPr>
          <w:sz w:val="26"/>
          <w:szCs w:val="26"/>
        </w:rPr>
        <w:t>Определяя задачи на 2024 год, необходимо отметить, что будет продолжена работа по повышению действенности и эффективности внешнего муниципального финансового контроля.</w:t>
      </w:r>
    </w:p>
    <w:p w:rsidR="00CF3DB0" w:rsidRPr="00CF3DB0" w:rsidRDefault="00CF3DB0" w:rsidP="005103E8">
      <w:pPr>
        <w:ind w:left="0"/>
        <w:rPr>
          <w:sz w:val="26"/>
          <w:szCs w:val="26"/>
        </w:rPr>
      </w:pPr>
      <w:r w:rsidRPr="00CF3DB0">
        <w:rPr>
          <w:sz w:val="26"/>
          <w:szCs w:val="26"/>
        </w:rPr>
        <w:t xml:space="preserve"> В условиях  низкой  собственной доходной базы  особое внимание будет уделено оценке эффективности использования бюджетных средств, анализу выполнения муниципальными учреждениями муниципальных заданий на предоставление муниципальных работ (услуг),  повышения качества оказания муниципальных услуг (выполнения работ), привлечения внебюджетных источников  для финансового обеспечения  деятельности учреждений, повышения эффективности муниципального управления. </w:t>
      </w:r>
      <w:proofErr w:type="gramStart"/>
      <w:r w:rsidRPr="00CF3DB0">
        <w:rPr>
          <w:sz w:val="26"/>
          <w:szCs w:val="26"/>
        </w:rPr>
        <w:t>Большое значе</w:t>
      </w:r>
      <w:r w:rsidR="00862C00">
        <w:rPr>
          <w:sz w:val="26"/>
          <w:szCs w:val="26"/>
        </w:rPr>
        <w:t>ние в деятельности Контрольно-</w:t>
      </w:r>
      <w:r w:rsidR="0040340D">
        <w:rPr>
          <w:sz w:val="26"/>
          <w:szCs w:val="26"/>
        </w:rPr>
        <w:t xml:space="preserve">счетной комиссии </w:t>
      </w:r>
      <w:r w:rsidRPr="00CF3DB0">
        <w:rPr>
          <w:sz w:val="26"/>
          <w:szCs w:val="26"/>
        </w:rPr>
        <w:t>будет уделяться профилактике и предотвращению нарушений в бюджетном (бухгалтерском)</w:t>
      </w:r>
      <w:proofErr w:type="gramEnd"/>
      <w:r w:rsidRPr="00CF3DB0">
        <w:rPr>
          <w:sz w:val="26"/>
          <w:szCs w:val="26"/>
        </w:rPr>
        <w:t xml:space="preserve">                                                                                                                                                                                                                                                                                                                                                                                                                                                                                                                                                                                                                                                                                                                                                                                                                                                                                                                                                                                                                                                                                                                                                                                                                                                                                                                                                                                                                                                                                                                                                                                                                                                                                                                                                                                                                                                                                                                                                                                                                                                                                                                                                                                                                                                                                                                                                                                                                                                                                                                                                                                                                                                                                                                                                                                                                                                                                                                                                                                                                                                                                                                                                                                                                                                                                                                                                                                                                                                                                                                                                                                                                                                                                                                                                                                                                                                                                                                                                                                                                                                                                                                                                                                                                                                                                                                                                                                                                                                                                                                                                                                                                                                                                                                                                                                                                                                                                                                                                                                                                                                                                                                                                                                                                                                                                                                                                                                                                                                                                                                                                                                                                                                                                                                                                                                                                                                                                                                                                                                                                                                                                                                                                                                                                                                                                                                                                                                                                                                                                                                                                                                                                                                                                                                                                                                                                                                                                                                                                                                                                                                                                                                                                                                                                                                                                                                                                                                                                                                                                                                                                                                                                                                                                                                                                                                                                                                                                                                                                                                                                                                                                                                                                                                                                                                                                                                                                                                                                                                                                                                                                                                                                                                                                                                                                                                                                                                                                                                                                                                                                                                                                                                                                                                                                                                                                                                                                                                                                                                                                                                                                                                                                                                                                                                                                                                                                                                                                                                                                                                                                                                                                                                                                                                                                                                                                                                                                                                                                                                                                                                                                                                                                                                                                                                                                                                                                                                                                                                                                                                                                                                                                                                                                                                                                                                                                                                                                                                                                                                                                                                                                                                                                                                                                                                                                                                                                                                                                        </w:t>
      </w:r>
      <w:r w:rsidR="00B85EF6">
        <w:rPr>
          <w:sz w:val="26"/>
          <w:szCs w:val="26"/>
        </w:rPr>
        <w:t xml:space="preserve">    </w:t>
      </w:r>
      <w:proofErr w:type="gramStart"/>
      <w:r w:rsidRPr="00CF3DB0">
        <w:rPr>
          <w:sz w:val="26"/>
          <w:szCs w:val="26"/>
        </w:rPr>
        <w:t>учете</w:t>
      </w:r>
      <w:proofErr w:type="gramEnd"/>
      <w:r w:rsidRPr="00CF3DB0">
        <w:rPr>
          <w:sz w:val="26"/>
          <w:szCs w:val="26"/>
        </w:rPr>
        <w:t xml:space="preserve">. </w:t>
      </w:r>
    </w:p>
    <w:p w:rsidR="00CF3DB0" w:rsidRPr="00CF3DB0" w:rsidRDefault="00CF3DB0" w:rsidP="00CF3DB0">
      <w:pPr>
        <w:rPr>
          <w:sz w:val="26"/>
          <w:szCs w:val="26"/>
        </w:rPr>
      </w:pPr>
    </w:p>
    <w:p w:rsidR="00CF3DB0" w:rsidRPr="00CF3DB0" w:rsidRDefault="00CF3DB0" w:rsidP="00CF3DB0">
      <w:pPr>
        <w:rPr>
          <w:sz w:val="26"/>
          <w:szCs w:val="26"/>
        </w:rPr>
      </w:pPr>
    </w:p>
    <w:p w:rsidR="00CF3DB0" w:rsidRPr="00CF3DB0" w:rsidRDefault="00CF3DB0" w:rsidP="00CF3DB0">
      <w:pPr>
        <w:rPr>
          <w:sz w:val="26"/>
          <w:szCs w:val="26"/>
        </w:rPr>
      </w:pPr>
    </w:p>
    <w:p w:rsidR="00CF3DB0" w:rsidRPr="00CF3DB0" w:rsidRDefault="00CF3DB0" w:rsidP="00CF3DB0">
      <w:pPr>
        <w:rPr>
          <w:sz w:val="26"/>
          <w:szCs w:val="26"/>
        </w:rPr>
      </w:pPr>
    </w:p>
    <w:p w:rsidR="00CF3DB0" w:rsidRPr="00CF3DB0" w:rsidRDefault="00CF3DB0" w:rsidP="00CF3DB0">
      <w:pPr>
        <w:rPr>
          <w:sz w:val="26"/>
          <w:szCs w:val="26"/>
        </w:rPr>
      </w:pPr>
    </w:p>
    <w:p w:rsidR="00CF3DB0" w:rsidRPr="00CF3DB0" w:rsidRDefault="00CF3DB0" w:rsidP="00CF3DB0">
      <w:pPr>
        <w:rPr>
          <w:sz w:val="26"/>
          <w:szCs w:val="26"/>
        </w:rPr>
      </w:pPr>
    </w:p>
    <w:p w:rsidR="00631245" w:rsidRDefault="00CF3DB0" w:rsidP="00CF3DB0">
      <w:pPr>
        <w:rPr>
          <w:sz w:val="26"/>
          <w:szCs w:val="26"/>
        </w:rPr>
      </w:pPr>
      <w:r w:rsidRPr="00CF3DB0">
        <w:rPr>
          <w:sz w:val="26"/>
          <w:szCs w:val="26"/>
        </w:rPr>
        <w:t xml:space="preserve">                    </w:t>
      </w:r>
      <w:r>
        <w:rPr>
          <w:sz w:val="26"/>
          <w:szCs w:val="26"/>
        </w:rPr>
        <w:t xml:space="preserve">                                                                               </w:t>
      </w:r>
    </w:p>
    <w:p w:rsidR="00B85EF6" w:rsidRDefault="00B85EF6" w:rsidP="00CF3DB0">
      <w:pPr>
        <w:rPr>
          <w:sz w:val="26"/>
          <w:szCs w:val="26"/>
        </w:rPr>
      </w:pPr>
    </w:p>
    <w:p w:rsidR="00B85EF6" w:rsidRDefault="00B85EF6" w:rsidP="00CF3DB0">
      <w:pPr>
        <w:rPr>
          <w:sz w:val="26"/>
          <w:szCs w:val="26"/>
        </w:rPr>
      </w:pPr>
    </w:p>
    <w:p w:rsidR="00B85EF6" w:rsidRDefault="00B85EF6" w:rsidP="00CF3DB0">
      <w:pPr>
        <w:rPr>
          <w:sz w:val="26"/>
          <w:szCs w:val="26"/>
        </w:rPr>
      </w:pPr>
    </w:p>
    <w:p w:rsidR="00B85EF6" w:rsidRDefault="00B85EF6" w:rsidP="00CF3DB0">
      <w:pPr>
        <w:rPr>
          <w:sz w:val="26"/>
          <w:szCs w:val="26"/>
        </w:rPr>
      </w:pPr>
    </w:p>
    <w:p w:rsidR="00B85EF6" w:rsidRDefault="00B85EF6" w:rsidP="00CF3DB0">
      <w:pPr>
        <w:rPr>
          <w:sz w:val="26"/>
          <w:szCs w:val="26"/>
        </w:rPr>
      </w:pPr>
    </w:p>
    <w:p w:rsidR="00B85EF6" w:rsidRDefault="00B85EF6" w:rsidP="00CF3DB0">
      <w:pPr>
        <w:rPr>
          <w:sz w:val="26"/>
          <w:szCs w:val="26"/>
        </w:rPr>
      </w:pPr>
    </w:p>
    <w:p w:rsidR="00B85EF6" w:rsidRDefault="00B85EF6" w:rsidP="00CF3DB0">
      <w:pPr>
        <w:rPr>
          <w:sz w:val="26"/>
          <w:szCs w:val="26"/>
        </w:rPr>
      </w:pPr>
    </w:p>
    <w:p w:rsidR="00B85EF6" w:rsidRDefault="00B85EF6" w:rsidP="00CF3DB0">
      <w:pPr>
        <w:rPr>
          <w:sz w:val="26"/>
          <w:szCs w:val="26"/>
        </w:rPr>
      </w:pPr>
    </w:p>
    <w:p w:rsidR="00B85EF6" w:rsidRDefault="00B85EF6" w:rsidP="00CF3DB0">
      <w:pPr>
        <w:rPr>
          <w:sz w:val="26"/>
          <w:szCs w:val="26"/>
        </w:rPr>
      </w:pPr>
    </w:p>
    <w:p w:rsidR="00B85EF6" w:rsidRDefault="00B85EF6" w:rsidP="00CF3DB0">
      <w:pPr>
        <w:rPr>
          <w:sz w:val="26"/>
          <w:szCs w:val="26"/>
        </w:rPr>
      </w:pPr>
    </w:p>
    <w:p w:rsidR="00884B64" w:rsidRDefault="00884B64" w:rsidP="00CF3DB0">
      <w:pPr>
        <w:rPr>
          <w:sz w:val="26"/>
          <w:szCs w:val="26"/>
        </w:rPr>
      </w:pPr>
    </w:p>
    <w:p w:rsidR="00B85EF6" w:rsidRDefault="00B85EF6" w:rsidP="00CF3DB0">
      <w:pPr>
        <w:rPr>
          <w:sz w:val="26"/>
          <w:szCs w:val="26"/>
        </w:rPr>
      </w:pPr>
    </w:p>
    <w:p w:rsidR="00B85EF6" w:rsidRDefault="00B85EF6" w:rsidP="00CF3DB0">
      <w:pPr>
        <w:rPr>
          <w:sz w:val="26"/>
          <w:szCs w:val="26"/>
        </w:rPr>
      </w:pPr>
    </w:p>
    <w:p w:rsidR="00EF3D19" w:rsidRDefault="00EF3D19" w:rsidP="00631245">
      <w:pPr>
        <w:ind w:firstLine="8080"/>
        <w:rPr>
          <w:sz w:val="26"/>
          <w:szCs w:val="26"/>
        </w:rPr>
      </w:pPr>
    </w:p>
    <w:p w:rsidR="00EF3D19" w:rsidRDefault="00EF3D19" w:rsidP="00631245">
      <w:pPr>
        <w:ind w:firstLine="8080"/>
        <w:rPr>
          <w:sz w:val="26"/>
          <w:szCs w:val="26"/>
        </w:rPr>
      </w:pPr>
    </w:p>
    <w:p w:rsidR="00CF3DB0" w:rsidRPr="00CF3DB0" w:rsidRDefault="00CF3DB0" w:rsidP="00631245">
      <w:pPr>
        <w:ind w:firstLine="8080"/>
        <w:rPr>
          <w:sz w:val="26"/>
          <w:szCs w:val="26"/>
        </w:rPr>
      </w:pPr>
      <w:r w:rsidRPr="00CF3DB0">
        <w:rPr>
          <w:sz w:val="26"/>
          <w:szCs w:val="26"/>
        </w:rPr>
        <w:lastRenderedPageBreak/>
        <w:t xml:space="preserve">Приложение </w:t>
      </w:r>
    </w:p>
    <w:p w:rsidR="00CF3DB0" w:rsidRPr="00CF3DB0" w:rsidRDefault="00CF3DB0" w:rsidP="00CF3DB0">
      <w:pPr>
        <w:ind w:left="3540"/>
        <w:jc w:val="right"/>
        <w:rPr>
          <w:sz w:val="26"/>
          <w:szCs w:val="26"/>
        </w:rPr>
      </w:pPr>
      <w:r w:rsidRPr="00CF3DB0">
        <w:rPr>
          <w:sz w:val="26"/>
          <w:szCs w:val="26"/>
        </w:rPr>
        <w:t xml:space="preserve">к Отчету о </w:t>
      </w:r>
      <w:r w:rsidR="00E66906">
        <w:rPr>
          <w:sz w:val="26"/>
          <w:szCs w:val="26"/>
        </w:rPr>
        <w:t>деятельности</w:t>
      </w:r>
      <w:r w:rsidRPr="00CF3DB0">
        <w:rPr>
          <w:sz w:val="26"/>
          <w:szCs w:val="26"/>
        </w:rPr>
        <w:t xml:space="preserve"> </w:t>
      </w:r>
    </w:p>
    <w:p w:rsidR="00CF3DB0" w:rsidRPr="00CF3DB0" w:rsidRDefault="00E66906" w:rsidP="00CF3DB0">
      <w:pPr>
        <w:ind w:left="3540"/>
        <w:jc w:val="right"/>
        <w:rPr>
          <w:sz w:val="26"/>
          <w:szCs w:val="26"/>
        </w:rPr>
      </w:pPr>
      <w:r>
        <w:rPr>
          <w:sz w:val="26"/>
          <w:szCs w:val="26"/>
        </w:rPr>
        <w:t>Контрольно-</w:t>
      </w:r>
      <w:r w:rsidR="00CF3DB0" w:rsidRPr="00CF3DB0">
        <w:rPr>
          <w:sz w:val="26"/>
          <w:szCs w:val="26"/>
        </w:rPr>
        <w:t xml:space="preserve">счетной комиссии </w:t>
      </w:r>
    </w:p>
    <w:p w:rsidR="00CF3DB0" w:rsidRPr="00CF3DB0" w:rsidRDefault="00E66906" w:rsidP="00631245">
      <w:pPr>
        <w:ind w:left="3540"/>
        <w:jc w:val="center"/>
        <w:rPr>
          <w:sz w:val="26"/>
          <w:szCs w:val="26"/>
        </w:rPr>
      </w:pPr>
      <w:r>
        <w:rPr>
          <w:sz w:val="26"/>
          <w:szCs w:val="26"/>
        </w:rPr>
        <w:t xml:space="preserve">     </w:t>
      </w:r>
      <w:r w:rsidR="00CF3DB0" w:rsidRPr="00CF3DB0">
        <w:rPr>
          <w:sz w:val="26"/>
          <w:szCs w:val="26"/>
        </w:rPr>
        <w:t>города Заречного Пензенской области в 2023 году</w:t>
      </w:r>
    </w:p>
    <w:p w:rsidR="00CF3DB0" w:rsidRPr="00CF3DB0" w:rsidRDefault="00CF3DB0" w:rsidP="00CF3DB0">
      <w:pPr>
        <w:ind w:left="3540"/>
        <w:rPr>
          <w:sz w:val="26"/>
          <w:szCs w:val="26"/>
        </w:rPr>
      </w:pPr>
    </w:p>
    <w:p w:rsidR="00CF3DB0" w:rsidRPr="00CF3DB0" w:rsidRDefault="00CF3DB0" w:rsidP="00CF3DB0">
      <w:pPr>
        <w:rPr>
          <w:sz w:val="26"/>
          <w:szCs w:val="26"/>
        </w:rPr>
      </w:pPr>
    </w:p>
    <w:p w:rsidR="00CF3DB0" w:rsidRPr="00CF3DB0" w:rsidRDefault="00CF3DB0" w:rsidP="00CF3DB0">
      <w:pPr>
        <w:rPr>
          <w:sz w:val="26"/>
          <w:szCs w:val="26"/>
        </w:rPr>
      </w:pPr>
    </w:p>
    <w:p w:rsidR="00CF3DB0" w:rsidRPr="00CF3DB0" w:rsidRDefault="00CF3DB0" w:rsidP="00CF3DB0">
      <w:pPr>
        <w:jc w:val="center"/>
        <w:rPr>
          <w:sz w:val="26"/>
          <w:szCs w:val="26"/>
        </w:rPr>
      </w:pPr>
      <w:r w:rsidRPr="00CF3DB0">
        <w:rPr>
          <w:sz w:val="26"/>
          <w:szCs w:val="26"/>
        </w:rPr>
        <w:t xml:space="preserve">Основные итоги деятельности Контрольно-счетной комиссии </w:t>
      </w:r>
    </w:p>
    <w:p w:rsidR="00CF3DB0" w:rsidRPr="00CF3DB0" w:rsidRDefault="00CF3DB0" w:rsidP="00CF3DB0">
      <w:pPr>
        <w:jc w:val="center"/>
        <w:rPr>
          <w:sz w:val="26"/>
          <w:szCs w:val="26"/>
        </w:rPr>
      </w:pPr>
      <w:r w:rsidRPr="00CF3DB0">
        <w:rPr>
          <w:sz w:val="26"/>
          <w:szCs w:val="26"/>
        </w:rPr>
        <w:t>города Заречного Пензенской области в 2023 году</w:t>
      </w:r>
    </w:p>
    <w:p w:rsidR="00CF3DB0" w:rsidRPr="00CF3DB0" w:rsidRDefault="00CF3DB0" w:rsidP="00CF3DB0">
      <w:pPr>
        <w:jc w:val="center"/>
        <w:rPr>
          <w:sz w:val="26"/>
          <w:szCs w:val="26"/>
        </w:rPr>
      </w:pPr>
    </w:p>
    <w:p w:rsidR="00CF3DB0" w:rsidRPr="00CF3DB0" w:rsidRDefault="00CF3DB0" w:rsidP="00CF3DB0">
      <w:pPr>
        <w:jc w:val="center"/>
        <w:rPr>
          <w:sz w:val="26"/>
          <w:szCs w:val="26"/>
        </w:rPr>
      </w:pPr>
      <w:r w:rsidRPr="00CF3DB0">
        <w:rPr>
          <w:sz w:val="26"/>
          <w:szCs w:val="26"/>
        </w:rPr>
        <w:tab/>
      </w:r>
      <w:r w:rsidRPr="00CF3DB0">
        <w:rPr>
          <w:sz w:val="26"/>
          <w:szCs w:val="26"/>
        </w:rPr>
        <w:tab/>
      </w:r>
      <w:r w:rsidRPr="00CF3DB0">
        <w:rPr>
          <w:sz w:val="26"/>
          <w:szCs w:val="26"/>
        </w:rPr>
        <w:tab/>
      </w:r>
      <w:r w:rsidRPr="00CF3DB0">
        <w:rPr>
          <w:sz w:val="26"/>
          <w:szCs w:val="26"/>
        </w:rPr>
        <w:tab/>
      </w:r>
      <w:r w:rsidRPr="00CF3DB0">
        <w:rPr>
          <w:sz w:val="26"/>
          <w:szCs w:val="26"/>
        </w:rPr>
        <w:tab/>
      </w:r>
      <w:r w:rsidRPr="00CF3DB0">
        <w:rPr>
          <w:sz w:val="26"/>
          <w:szCs w:val="26"/>
        </w:rPr>
        <w:tab/>
      </w:r>
      <w:r w:rsidRPr="00CF3DB0">
        <w:rPr>
          <w:sz w:val="26"/>
          <w:szCs w:val="26"/>
        </w:rPr>
        <w:tab/>
      </w:r>
      <w:r w:rsidRPr="00CF3DB0">
        <w:rPr>
          <w:sz w:val="26"/>
          <w:szCs w:val="26"/>
        </w:rPr>
        <w:tab/>
      </w:r>
      <w:r w:rsidRPr="00CF3DB0">
        <w:rPr>
          <w:sz w:val="26"/>
          <w:szCs w:val="26"/>
        </w:rPr>
        <w:tab/>
      </w:r>
      <w:r w:rsidRPr="00CF3DB0">
        <w:rPr>
          <w:sz w:val="26"/>
          <w:szCs w:val="26"/>
        </w:rPr>
        <w:tab/>
      </w:r>
      <w:r w:rsidRPr="00CF3DB0">
        <w:rPr>
          <w:sz w:val="26"/>
          <w:szCs w:val="26"/>
        </w:rPr>
        <w:tab/>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226"/>
        <w:gridCol w:w="3260"/>
      </w:tblGrid>
      <w:tr w:rsidR="00CF3DB0" w:rsidRPr="00CF3DB0" w:rsidTr="0014416F">
        <w:tc>
          <w:tcPr>
            <w:tcW w:w="828" w:type="dxa"/>
          </w:tcPr>
          <w:p w:rsidR="00CF3DB0" w:rsidRPr="00CF3DB0" w:rsidRDefault="00CF3DB0" w:rsidP="00AC057D">
            <w:pPr>
              <w:suppressAutoHyphens/>
              <w:ind w:left="0" w:firstLine="851"/>
              <w:jc w:val="center"/>
              <w:rPr>
                <w:sz w:val="26"/>
                <w:szCs w:val="26"/>
              </w:rPr>
            </w:pPr>
            <w:r w:rsidRPr="00CF3DB0">
              <w:rPr>
                <w:sz w:val="26"/>
                <w:szCs w:val="26"/>
              </w:rPr>
              <w:t xml:space="preserve">№ </w:t>
            </w:r>
            <w:proofErr w:type="gramStart"/>
            <w:r w:rsidRPr="00CF3DB0">
              <w:rPr>
                <w:sz w:val="26"/>
                <w:szCs w:val="26"/>
              </w:rPr>
              <w:t>п</w:t>
            </w:r>
            <w:proofErr w:type="gramEnd"/>
            <w:r w:rsidRPr="00CF3DB0">
              <w:rPr>
                <w:sz w:val="26"/>
                <w:szCs w:val="26"/>
              </w:rPr>
              <w:t>/п</w:t>
            </w:r>
          </w:p>
        </w:tc>
        <w:tc>
          <w:tcPr>
            <w:tcW w:w="6226" w:type="dxa"/>
          </w:tcPr>
          <w:p w:rsidR="00CF3DB0" w:rsidRPr="00CF3DB0" w:rsidRDefault="00CF3DB0" w:rsidP="00276E35">
            <w:pPr>
              <w:suppressAutoHyphens/>
              <w:jc w:val="center"/>
              <w:rPr>
                <w:sz w:val="26"/>
                <w:szCs w:val="26"/>
              </w:rPr>
            </w:pPr>
            <w:r w:rsidRPr="00CF3DB0">
              <w:rPr>
                <w:sz w:val="26"/>
                <w:szCs w:val="26"/>
              </w:rPr>
              <w:t xml:space="preserve">Наименование показателей </w:t>
            </w:r>
          </w:p>
        </w:tc>
        <w:tc>
          <w:tcPr>
            <w:tcW w:w="3260" w:type="dxa"/>
            <w:vAlign w:val="center"/>
          </w:tcPr>
          <w:p w:rsidR="00CF3DB0" w:rsidRPr="00CF3DB0" w:rsidRDefault="00B85EF6" w:rsidP="0014416F">
            <w:pPr>
              <w:suppressAutoHyphens/>
              <w:ind w:firstLine="30"/>
              <w:jc w:val="center"/>
              <w:rPr>
                <w:sz w:val="26"/>
                <w:szCs w:val="26"/>
              </w:rPr>
            </w:pPr>
            <w:r w:rsidRPr="00DE2721">
              <w:rPr>
                <w:sz w:val="26"/>
                <w:szCs w:val="26"/>
              </w:rPr>
              <w:t>Выявлено финансовых нарушений</w:t>
            </w:r>
          </w:p>
        </w:tc>
      </w:tr>
      <w:tr w:rsidR="00CF3DB0" w:rsidRPr="00CF3DB0" w:rsidTr="0014416F">
        <w:tc>
          <w:tcPr>
            <w:tcW w:w="828" w:type="dxa"/>
          </w:tcPr>
          <w:p w:rsidR="00CF3DB0" w:rsidRPr="00CF3DB0" w:rsidRDefault="00CF3DB0" w:rsidP="00AC057D">
            <w:pPr>
              <w:suppressAutoHyphens/>
              <w:ind w:left="0" w:firstLine="851"/>
              <w:jc w:val="center"/>
              <w:rPr>
                <w:sz w:val="26"/>
                <w:szCs w:val="26"/>
              </w:rPr>
            </w:pPr>
            <w:r w:rsidRPr="00CF3DB0">
              <w:rPr>
                <w:sz w:val="26"/>
                <w:szCs w:val="26"/>
              </w:rPr>
              <w:t>1</w:t>
            </w:r>
            <w:r w:rsidR="005371E4">
              <w:rPr>
                <w:sz w:val="26"/>
                <w:szCs w:val="26"/>
              </w:rPr>
              <w:t>1.</w:t>
            </w:r>
          </w:p>
        </w:tc>
        <w:tc>
          <w:tcPr>
            <w:tcW w:w="6226" w:type="dxa"/>
          </w:tcPr>
          <w:p w:rsidR="00CF3DB0" w:rsidRPr="00CF3DB0" w:rsidRDefault="00CF3DB0" w:rsidP="007F631E">
            <w:pPr>
              <w:suppressAutoHyphens/>
              <w:ind w:firstLine="23"/>
              <w:rPr>
                <w:sz w:val="26"/>
                <w:szCs w:val="26"/>
              </w:rPr>
            </w:pPr>
            <w:r w:rsidRPr="00CF3DB0">
              <w:rPr>
                <w:sz w:val="26"/>
                <w:szCs w:val="26"/>
              </w:rPr>
              <w:t xml:space="preserve">Количество проведенных контрольных мероприятий </w:t>
            </w:r>
          </w:p>
        </w:tc>
        <w:tc>
          <w:tcPr>
            <w:tcW w:w="3260" w:type="dxa"/>
            <w:vAlign w:val="center"/>
          </w:tcPr>
          <w:p w:rsidR="00CF3DB0" w:rsidRPr="00CF3DB0" w:rsidRDefault="00CF3DB0" w:rsidP="0014416F">
            <w:pPr>
              <w:suppressAutoHyphens/>
              <w:ind w:firstLine="30"/>
              <w:jc w:val="center"/>
              <w:rPr>
                <w:sz w:val="26"/>
                <w:szCs w:val="26"/>
              </w:rPr>
            </w:pPr>
            <w:r w:rsidRPr="00CF3DB0">
              <w:rPr>
                <w:sz w:val="26"/>
                <w:szCs w:val="26"/>
              </w:rPr>
              <w:t>8</w:t>
            </w:r>
          </w:p>
        </w:tc>
      </w:tr>
      <w:tr w:rsidR="00CF3DB0" w:rsidRPr="00CF3DB0" w:rsidTr="004C524A">
        <w:tc>
          <w:tcPr>
            <w:tcW w:w="828" w:type="dxa"/>
          </w:tcPr>
          <w:p w:rsidR="00CF3DB0" w:rsidRPr="00CF3DB0" w:rsidRDefault="00CF3DB0" w:rsidP="00AC057D">
            <w:pPr>
              <w:suppressAutoHyphens/>
              <w:ind w:left="0" w:firstLine="851"/>
              <w:jc w:val="center"/>
              <w:rPr>
                <w:sz w:val="26"/>
                <w:szCs w:val="26"/>
              </w:rPr>
            </w:pPr>
            <w:r w:rsidRPr="00CF3DB0">
              <w:rPr>
                <w:sz w:val="26"/>
                <w:szCs w:val="26"/>
              </w:rPr>
              <w:t>2</w:t>
            </w:r>
            <w:r w:rsidR="005371E4">
              <w:rPr>
                <w:sz w:val="26"/>
                <w:szCs w:val="26"/>
              </w:rPr>
              <w:t>2</w:t>
            </w:r>
            <w:r w:rsidRPr="00CF3DB0">
              <w:rPr>
                <w:sz w:val="26"/>
                <w:szCs w:val="26"/>
              </w:rPr>
              <w:t>.</w:t>
            </w:r>
          </w:p>
        </w:tc>
        <w:tc>
          <w:tcPr>
            <w:tcW w:w="6226" w:type="dxa"/>
            <w:vAlign w:val="center"/>
          </w:tcPr>
          <w:p w:rsidR="00CF3DB0" w:rsidRPr="00CF3DB0" w:rsidRDefault="00CF3DB0" w:rsidP="007F631E">
            <w:pPr>
              <w:suppressAutoHyphens/>
              <w:ind w:firstLine="23"/>
              <w:rPr>
                <w:sz w:val="26"/>
                <w:szCs w:val="26"/>
              </w:rPr>
            </w:pPr>
            <w:r w:rsidRPr="00CF3DB0">
              <w:rPr>
                <w:sz w:val="26"/>
                <w:szCs w:val="26"/>
              </w:rPr>
              <w:t>Количество экспертно</w:t>
            </w:r>
            <w:r w:rsidR="00A17B16">
              <w:rPr>
                <w:sz w:val="26"/>
                <w:szCs w:val="26"/>
              </w:rPr>
              <w:t>-</w:t>
            </w:r>
            <w:r w:rsidRPr="00CF3DB0">
              <w:rPr>
                <w:sz w:val="26"/>
                <w:szCs w:val="26"/>
              </w:rPr>
              <w:t>аналитических мероприятий</w:t>
            </w:r>
          </w:p>
        </w:tc>
        <w:tc>
          <w:tcPr>
            <w:tcW w:w="3260" w:type="dxa"/>
            <w:vAlign w:val="center"/>
          </w:tcPr>
          <w:p w:rsidR="00CF3DB0" w:rsidRPr="00CF3DB0" w:rsidRDefault="00CF3DB0" w:rsidP="0014416F">
            <w:pPr>
              <w:suppressAutoHyphens/>
              <w:ind w:firstLine="30"/>
              <w:jc w:val="center"/>
              <w:rPr>
                <w:sz w:val="26"/>
                <w:szCs w:val="26"/>
              </w:rPr>
            </w:pPr>
            <w:r w:rsidRPr="00CF3DB0">
              <w:rPr>
                <w:sz w:val="26"/>
                <w:szCs w:val="26"/>
              </w:rPr>
              <w:t>11</w:t>
            </w:r>
          </w:p>
        </w:tc>
      </w:tr>
      <w:tr w:rsidR="00053308" w:rsidRPr="00CF3DB0" w:rsidTr="0014416F">
        <w:tc>
          <w:tcPr>
            <w:tcW w:w="828" w:type="dxa"/>
            <w:vMerge w:val="restart"/>
          </w:tcPr>
          <w:p w:rsidR="00053308" w:rsidRPr="00CF3DB0" w:rsidRDefault="00053308" w:rsidP="00AC057D">
            <w:pPr>
              <w:suppressAutoHyphens/>
              <w:ind w:left="0" w:firstLine="851"/>
              <w:jc w:val="center"/>
              <w:rPr>
                <w:sz w:val="26"/>
                <w:szCs w:val="26"/>
              </w:rPr>
            </w:pPr>
            <w:r w:rsidRPr="00CF3DB0">
              <w:rPr>
                <w:sz w:val="26"/>
                <w:szCs w:val="26"/>
              </w:rPr>
              <w:t>3</w:t>
            </w:r>
            <w:r>
              <w:rPr>
                <w:sz w:val="26"/>
                <w:szCs w:val="26"/>
              </w:rPr>
              <w:t>3</w:t>
            </w:r>
            <w:r w:rsidRPr="00CF3DB0">
              <w:rPr>
                <w:sz w:val="26"/>
                <w:szCs w:val="26"/>
              </w:rPr>
              <w:t>.</w:t>
            </w:r>
          </w:p>
        </w:tc>
        <w:tc>
          <w:tcPr>
            <w:tcW w:w="6226" w:type="dxa"/>
          </w:tcPr>
          <w:p w:rsidR="00053308" w:rsidRPr="00CF3DB0" w:rsidRDefault="00053308" w:rsidP="007E065A">
            <w:pPr>
              <w:suppressAutoHyphens/>
              <w:ind w:firstLine="23"/>
              <w:rPr>
                <w:sz w:val="26"/>
                <w:szCs w:val="26"/>
              </w:rPr>
            </w:pPr>
            <w:r w:rsidRPr="00CF3DB0">
              <w:rPr>
                <w:sz w:val="26"/>
                <w:szCs w:val="26"/>
              </w:rPr>
              <w:t>Выявлено финансовых нарушений, всего             (</w:t>
            </w:r>
            <w:bookmarkStart w:id="2" w:name="_GoBack"/>
            <w:bookmarkEnd w:id="2"/>
            <w:r w:rsidRPr="00CF3DB0">
              <w:rPr>
                <w:sz w:val="26"/>
                <w:szCs w:val="26"/>
              </w:rPr>
              <w:t>рублей), в том числе:</w:t>
            </w:r>
          </w:p>
        </w:tc>
        <w:tc>
          <w:tcPr>
            <w:tcW w:w="3260" w:type="dxa"/>
            <w:vAlign w:val="center"/>
          </w:tcPr>
          <w:p w:rsidR="00053308" w:rsidRPr="00CF3DB0" w:rsidRDefault="00053308" w:rsidP="0014416F">
            <w:pPr>
              <w:suppressAutoHyphens/>
              <w:ind w:firstLine="30"/>
              <w:jc w:val="center"/>
              <w:rPr>
                <w:sz w:val="26"/>
                <w:szCs w:val="26"/>
              </w:rPr>
            </w:pPr>
            <w:r w:rsidRPr="00CF3DB0">
              <w:rPr>
                <w:sz w:val="26"/>
                <w:szCs w:val="26"/>
              </w:rPr>
              <w:t>303 932,61</w:t>
            </w:r>
          </w:p>
        </w:tc>
      </w:tr>
      <w:tr w:rsidR="00053308" w:rsidRPr="00CF3DB0" w:rsidTr="0014416F">
        <w:tc>
          <w:tcPr>
            <w:tcW w:w="828" w:type="dxa"/>
            <w:vMerge/>
          </w:tcPr>
          <w:p w:rsidR="00053308" w:rsidRPr="00CF3DB0" w:rsidRDefault="00053308" w:rsidP="00AC057D">
            <w:pPr>
              <w:suppressAutoHyphens/>
              <w:ind w:left="0" w:firstLine="851"/>
              <w:jc w:val="center"/>
              <w:rPr>
                <w:sz w:val="26"/>
                <w:szCs w:val="26"/>
              </w:rPr>
            </w:pPr>
          </w:p>
        </w:tc>
        <w:tc>
          <w:tcPr>
            <w:tcW w:w="6226" w:type="dxa"/>
          </w:tcPr>
          <w:p w:rsidR="00053308" w:rsidRPr="00CF3DB0" w:rsidRDefault="00053308" w:rsidP="00053308">
            <w:pPr>
              <w:suppressAutoHyphens/>
              <w:ind w:left="0" w:firstLine="0"/>
              <w:rPr>
                <w:sz w:val="26"/>
                <w:szCs w:val="26"/>
              </w:rPr>
            </w:pPr>
            <w:r>
              <w:rPr>
                <w:sz w:val="26"/>
                <w:szCs w:val="26"/>
              </w:rPr>
              <w:t>-</w:t>
            </w:r>
            <w:r w:rsidR="0014416F">
              <w:rPr>
                <w:sz w:val="26"/>
                <w:szCs w:val="26"/>
              </w:rPr>
              <w:t xml:space="preserve"> </w:t>
            </w:r>
            <w:r w:rsidRPr="00CF3DB0">
              <w:rPr>
                <w:sz w:val="26"/>
                <w:szCs w:val="26"/>
              </w:rPr>
              <w:t>неэффективное использование бюджетных средств</w:t>
            </w:r>
          </w:p>
        </w:tc>
        <w:tc>
          <w:tcPr>
            <w:tcW w:w="3260" w:type="dxa"/>
            <w:vAlign w:val="center"/>
          </w:tcPr>
          <w:p w:rsidR="00053308" w:rsidRPr="00CF3DB0" w:rsidRDefault="00053308" w:rsidP="0014416F">
            <w:pPr>
              <w:suppressAutoHyphens/>
              <w:ind w:firstLine="30"/>
              <w:jc w:val="center"/>
              <w:rPr>
                <w:sz w:val="26"/>
                <w:szCs w:val="26"/>
              </w:rPr>
            </w:pPr>
            <w:r w:rsidRPr="00CF3DB0">
              <w:rPr>
                <w:sz w:val="26"/>
                <w:szCs w:val="26"/>
              </w:rPr>
              <w:t>212 089,00</w:t>
            </w:r>
          </w:p>
        </w:tc>
      </w:tr>
      <w:tr w:rsidR="00053308" w:rsidRPr="00CF3DB0" w:rsidTr="0014416F">
        <w:tc>
          <w:tcPr>
            <w:tcW w:w="828" w:type="dxa"/>
            <w:vMerge/>
          </w:tcPr>
          <w:p w:rsidR="00053308" w:rsidRPr="00CF3DB0" w:rsidRDefault="00053308" w:rsidP="00AC057D">
            <w:pPr>
              <w:suppressAutoHyphens/>
              <w:ind w:left="0" w:firstLine="851"/>
              <w:jc w:val="center"/>
              <w:rPr>
                <w:sz w:val="26"/>
                <w:szCs w:val="26"/>
              </w:rPr>
            </w:pPr>
          </w:p>
        </w:tc>
        <w:tc>
          <w:tcPr>
            <w:tcW w:w="6226" w:type="dxa"/>
          </w:tcPr>
          <w:p w:rsidR="00053308" w:rsidRPr="00CF3DB0" w:rsidRDefault="00053308" w:rsidP="00053308">
            <w:pPr>
              <w:suppressAutoHyphens/>
              <w:ind w:left="0" w:firstLine="0"/>
              <w:rPr>
                <w:sz w:val="26"/>
                <w:szCs w:val="26"/>
              </w:rPr>
            </w:pPr>
            <w:r>
              <w:rPr>
                <w:sz w:val="26"/>
                <w:szCs w:val="26"/>
              </w:rPr>
              <w:t xml:space="preserve">- </w:t>
            </w:r>
            <w:r w:rsidRPr="00CF3DB0">
              <w:rPr>
                <w:sz w:val="26"/>
                <w:szCs w:val="26"/>
              </w:rPr>
              <w:t>искажение данных бухгалтерской отчетности</w:t>
            </w:r>
          </w:p>
        </w:tc>
        <w:tc>
          <w:tcPr>
            <w:tcW w:w="3260" w:type="dxa"/>
            <w:vAlign w:val="center"/>
          </w:tcPr>
          <w:p w:rsidR="00053308" w:rsidRPr="00CF3DB0" w:rsidRDefault="00053308" w:rsidP="0014416F">
            <w:pPr>
              <w:suppressAutoHyphens/>
              <w:ind w:firstLine="30"/>
              <w:jc w:val="center"/>
              <w:rPr>
                <w:sz w:val="26"/>
                <w:szCs w:val="26"/>
              </w:rPr>
            </w:pPr>
            <w:r w:rsidRPr="00CF3DB0">
              <w:rPr>
                <w:sz w:val="26"/>
                <w:szCs w:val="26"/>
              </w:rPr>
              <w:t>21 580,00</w:t>
            </w:r>
          </w:p>
        </w:tc>
      </w:tr>
      <w:tr w:rsidR="00053308" w:rsidRPr="00CF3DB0" w:rsidTr="0014416F">
        <w:tc>
          <w:tcPr>
            <w:tcW w:w="828" w:type="dxa"/>
            <w:vMerge/>
          </w:tcPr>
          <w:p w:rsidR="00053308" w:rsidRPr="00CF3DB0" w:rsidRDefault="00053308" w:rsidP="00AC057D">
            <w:pPr>
              <w:suppressAutoHyphens/>
              <w:ind w:left="0" w:firstLine="851"/>
              <w:jc w:val="center"/>
              <w:rPr>
                <w:sz w:val="26"/>
                <w:szCs w:val="26"/>
              </w:rPr>
            </w:pPr>
          </w:p>
        </w:tc>
        <w:tc>
          <w:tcPr>
            <w:tcW w:w="6226" w:type="dxa"/>
          </w:tcPr>
          <w:p w:rsidR="00053308" w:rsidRPr="00CF3DB0" w:rsidRDefault="00053308" w:rsidP="00053308">
            <w:pPr>
              <w:suppressAutoHyphens/>
              <w:ind w:left="0" w:firstLine="0"/>
              <w:rPr>
                <w:sz w:val="26"/>
                <w:szCs w:val="26"/>
              </w:rPr>
            </w:pPr>
            <w:r>
              <w:rPr>
                <w:sz w:val="26"/>
                <w:szCs w:val="26"/>
              </w:rPr>
              <w:t xml:space="preserve">- </w:t>
            </w:r>
            <w:r w:rsidRPr="00CF3DB0">
              <w:rPr>
                <w:sz w:val="26"/>
                <w:szCs w:val="26"/>
              </w:rPr>
              <w:t>завышение стоимости муниципальной услуги</w:t>
            </w:r>
          </w:p>
        </w:tc>
        <w:tc>
          <w:tcPr>
            <w:tcW w:w="3260" w:type="dxa"/>
            <w:vAlign w:val="center"/>
          </w:tcPr>
          <w:p w:rsidR="00053308" w:rsidRPr="00CF3DB0" w:rsidRDefault="00053308" w:rsidP="0014416F">
            <w:pPr>
              <w:suppressAutoHyphens/>
              <w:ind w:firstLine="30"/>
              <w:jc w:val="center"/>
              <w:rPr>
                <w:sz w:val="26"/>
                <w:szCs w:val="26"/>
              </w:rPr>
            </w:pPr>
            <w:r w:rsidRPr="00CF3DB0">
              <w:rPr>
                <w:sz w:val="26"/>
                <w:szCs w:val="26"/>
              </w:rPr>
              <w:t>70 263,61</w:t>
            </w:r>
          </w:p>
        </w:tc>
      </w:tr>
    </w:tbl>
    <w:p w:rsidR="00CF3DB0" w:rsidRPr="00CF3DB0" w:rsidRDefault="00CF3DB0" w:rsidP="00CF3DB0">
      <w:pPr>
        <w:spacing w:line="300" w:lineRule="exact"/>
        <w:rPr>
          <w:sz w:val="26"/>
          <w:szCs w:val="26"/>
        </w:rPr>
      </w:pPr>
    </w:p>
    <w:p w:rsidR="000A0A00" w:rsidRDefault="000A0A00" w:rsidP="00205A08">
      <w:pPr>
        <w:jc w:val="right"/>
        <w:rPr>
          <w:sz w:val="26"/>
          <w:szCs w:val="26"/>
        </w:rPr>
      </w:pPr>
    </w:p>
    <w:sectPr w:rsidR="000A0A00" w:rsidSect="00B85EF6">
      <w:pgSz w:w="11906" w:h="16838"/>
      <w:pgMar w:top="1134" w:right="567" w:bottom="567"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D6C" w:rsidRDefault="00FF2D6C">
      <w:r>
        <w:separator/>
      </w:r>
    </w:p>
  </w:endnote>
  <w:endnote w:type="continuationSeparator" w:id="0">
    <w:p w:rsidR="00FF2D6C" w:rsidRDefault="00FF2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D6C" w:rsidRDefault="00FF2D6C">
      <w:r>
        <w:separator/>
      </w:r>
    </w:p>
  </w:footnote>
  <w:footnote w:type="continuationSeparator" w:id="0">
    <w:p w:rsidR="00FF2D6C" w:rsidRDefault="00FF2D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80FBF"/>
    <w:multiLevelType w:val="multilevel"/>
    <w:tmpl w:val="E160D82A"/>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1560" w:firstLine="709"/>
      </w:pPr>
      <w:rPr>
        <w:rFonts w:ascii="Times New Roman" w:hAnsi="Times New Roman" w:hint="default"/>
        <w:b w:val="0"/>
        <w:i w:val="0"/>
        <w:color w:val="auto"/>
        <w:sz w:val="26"/>
        <w:szCs w:val="26"/>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42" w:firstLine="709"/>
      </w:pPr>
      <w:rPr>
        <w:rFonts w:ascii="Times New Roman" w:eastAsia="Times New Roman" w:hAnsi="Times New Roman" w:cs="Times New Roman"/>
        <w:b w:val="0"/>
        <w:i w:val="0"/>
        <w:iCs w:val="0"/>
        <w:color w:val="auto"/>
        <w:sz w:val="26"/>
        <w:szCs w:val="26"/>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
    <w:nsid w:val="1C093B4E"/>
    <w:multiLevelType w:val="multilevel"/>
    <w:tmpl w:val="4AA40352"/>
    <w:lvl w:ilvl="0">
      <w:start w:val="2"/>
      <w:numFmt w:val="decimal"/>
      <w:lvlText w:val="%1)"/>
      <w:legacy w:legacy="1" w:legacySpace="0" w:legacyIndent="341"/>
      <w:lvlJc w:val="left"/>
      <w:rPr>
        <w:rFonts w:ascii="Times New Roman" w:hAnsi="Times New Roman" w:cs="Times New Roman" w:hint="default"/>
      </w:rPr>
    </w:lvl>
    <w:lvl w:ilvl="1" w:tentative="1">
      <w:start w:val="1"/>
      <w:numFmt w:val="lowerLetter"/>
      <w:lvlText w:val="%2."/>
      <w:lvlJc w:val="left"/>
      <w:pPr>
        <w:tabs>
          <w:tab w:val="num" w:pos="1625"/>
        </w:tabs>
        <w:ind w:left="1625" w:hanging="360"/>
      </w:pPr>
    </w:lvl>
    <w:lvl w:ilvl="2" w:tentative="1">
      <w:start w:val="1"/>
      <w:numFmt w:val="lowerRoman"/>
      <w:lvlText w:val="%3."/>
      <w:lvlJc w:val="right"/>
      <w:pPr>
        <w:tabs>
          <w:tab w:val="num" w:pos="2345"/>
        </w:tabs>
        <w:ind w:left="2345" w:hanging="180"/>
      </w:pPr>
    </w:lvl>
    <w:lvl w:ilvl="3" w:tentative="1">
      <w:start w:val="1"/>
      <w:numFmt w:val="decimal"/>
      <w:lvlText w:val="%4."/>
      <w:lvlJc w:val="left"/>
      <w:pPr>
        <w:tabs>
          <w:tab w:val="num" w:pos="3065"/>
        </w:tabs>
        <w:ind w:left="3065" w:hanging="360"/>
      </w:pPr>
    </w:lvl>
    <w:lvl w:ilvl="4" w:tentative="1">
      <w:start w:val="1"/>
      <w:numFmt w:val="lowerLetter"/>
      <w:lvlText w:val="%5."/>
      <w:lvlJc w:val="left"/>
      <w:pPr>
        <w:tabs>
          <w:tab w:val="num" w:pos="3785"/>
        </w:tabs>
        <w:ind w:left="3785" w:hanging="360"/>
      </w:pPr>
    </w:lvl>
    <w:lvl w:ilvl="5" w:tentative="1">
      <w:start w:val="1"/>
      <w:numFmt w:val="lowerRoman"/>
      <w:lvlText w:val="%6."/>
      <w:lvlJc w:val="right"/>
      <w:pPr>
        <w:tabs>
          <w:tab w:val="num" w:pos="4505"/>
        </w:tabs>
        <w:ind w:left="4505" w:hanging="180"/>
      </w:pPr>
    </w:lvl>
    <w:lvl w:ilvl="6" w:tentative="1">
      <w:start w:val="1"/>
      <w:numFmt w:val="decimal"/>
      <w:lvlText w:val="%7."/>
      <w:lvlJc w:val="left"/>
      <w:pPr>
        <w:tabs>
          <w:tab w:val="num" w:pos="5225"/>
        </w:tabs>
        <w:ind w:left="5225" w:hanging="360"/>
      </w:pPr>
    </w:lvl>
    <w:lvl w:ilvl="7" w:tentative="1">
      <w:start w:val="1"/>
      <w:numFmt w:val="lowerLetter"/>
      <w:lvlText w:val="%8."/>
      <w:lvlJc w:val="left"/>
      <w:pPr>
        <w:tabs>
          <w:tab w:val="num" w:pos="5945"/>
        </w:tabs>
        <w:ind w:left="5945" w:hanging="360"/>
      </w:pPr>
    </w:lvl>
    <w:lvl w:ilvl="8" w:tentative="1">
      <w:start w:val="1"/>
      <w:numFmt w:val="lowerRoman"/>
      <w:lvlText w:val="%9."/>
      <w:lvlJc w:val="right"/>
      <w:pPr>
        <w:tabs>
          <w:tab w:val="num" w:pos="6665"/>
        </w:tabs>
        <w:ind w:left="6665" w:hanging="180"/>
      </w:pPr>
    </w:lvl>
  </w:abstractNum>
  <w:abstractNum w:abstractNumId="2">
    <w:nsid w:val="209E08D8"/>
    <w:multiLevelType w:val="hybridMultilevel"/>
    <w:tmpl w:val="BEAC5646"/>
    <w:lvl w:ilvl="0" w:tplc="7B5A89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67B573B"/>
    <w:multiLevelType w:val="multilevel"/>
    <w:tmpl w:val="8E6AF2C8"/>
    <w:lvl w:ilvl="0">
      <w:start w:val="1"/>
      <w:numFmt w:val="decimal"/>
      <w:lvlText w:val="%1."/>
      <w:lvlJc w:val="left"/>
      <w:pPr>
        <w:tabs>
          <w:tab w:val="num" w:pos="525"/>
        </w:tabs>
        <w:ind w:left="525" w:hanging="525"/>
      </w:pPr>
      <w:rPr>
        <w:rFonts w:hint="default"/>
      </w:rPr>
    </w:lvl>
    <w:lvl w:ilvl="1">
      <w:start w:val="10"/>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4">
    <w:nsid w:val="492E2191"/>
    <w:multiLevelType w:val="multilevel"/>
    <w:tmpl w:val="45EA83EC"/>
    <w:lvl w:ilvl="0">
      <w:start w:val="1"/>
      <w:numFmt w:val="decimal"/>
      <w:lvlText w:val="%1)"/>
      <w:legacy w:legacy="1" w:legacySpace="0" w:legacyIndent="341"/>
      <w:lvlJc w:val="left"/>
      <w:rPr>
        <w:rFonts w:ascii="Times New Roman" w:hAnsi="Times New Roman" w:cs="Times New Roman" w:hint="default"/>
      </w:rPr>
    </w:lvl>
    <w:lvl w:ilvl="1" w:tentative="1">
      <w:start w:val="1"/>
      <w:numFmt w:val="lowerLetter"/>
      <w:lvlText w:val="%2."/>
      <w:lvlJc w:val="left"/>
      <w:pPr>
        <w:tabs>
          <w:tab w:val="num" w:pos="1625"/>
        </w:tabs>
        <w:ind w:left="1625" w:hanging="360"/>
      </w:pPr>
    </w:lvl>
    <w:lvl w:ilvl="2" w:tentative="1">
      <w:start w:val="1"/>
      <w:numFmt w:val="lowerRoman"/>
      <w:lvlText w:val="%3."/>
      <w:lvlJc w:val="right"/>
      <w:pPr>
        <w:tabs>
          <w:tab w:val="num" w:pos="2345"/>
        </w:tabs>
        <w:ind w:left="2345" w:hanging="180"/>
      </w:pPr>
    </w:lvl>
    <w:lvl w:ilvl="3" w:tentative="1">
      <w:start w:val="1"/>
      <w:numFmt w:val="decimal"/>
      <w:lvlText w:val="%4."/>
      <w:lvlJc w:val="left"/>
      <w:pPr>
        <w:tabs>
          <w:tab w:val="num" w:pos="3065"/>
        </w:tabs>
        <w:ind w:left="3065" w:hanging="360"/>
      </w:pPr>
    </w:lvl>
    <w:lvl w:ilvl="4" w:tentative="1">
      <w:start w:val="1"/>
      <w:numFmt w:val="lowerLetter"/>
      <w:lvlText w:val="%5."/>
      <w:lvlJc w:val="left"/>
      <w:pPr>
        <w:tabs>
          <w:tab w:val="num" w:pos="3785"/>
        </w:tabs>
        <w:ind w:left="3785" w:hanging="360"/>
      </w:pPr>
    </w:lvl>
    <w:lvl w:ilvl="5" w:tentative="1">
      <w:start w:val="1"/>
      <w:numFmt w:val="lowerRoman"/>
      <w:lvlText w:val="%6."/>
      <w:lvlJc w:val="right"/>
      <w:pPr>
        <w:tabs>
          <w:tab w:val="num" w:pos="4505"/>
        </w:tabs>
        <w:ind w:left="4505" w:hanging="180"/>
      </w:pPr>
    </w:lvl>
    <w:lvl w:ilvl="6" w:tentative="1">
      <w:start w:val="1"/>
      <w:numFmt w:val="decimal"/>
      <w:lvlText w:val="%7."/>
      <w:lvlJc w:val="left"/>
      <w:pPr>
        <w:tabs>
          <w:tab w:val="num" w:pos="5225"/>
        </w:tabs>
        <w:ind w:left="5225" w:hanging="360"/>
      </w:pPr>
    </w:lvl>
    <w:lvl w:ilvl="7" w:tentative="1">
      <w:start w:val="1"/>
      <w:numFmt w:val="lowerLetter"/>
      <w:lvlText w:val="%8."/>
      <w:lvlJc w:val="left"/>
      <w:pPr>
        <w:tabs>
          <w:tab w:val="num" w:pos="5945"/>
        </w:tabs>
        <w:ind w:left="5945" w:hanging="360"/>
      </w:pPr>
    </w:lvl>
    <w:lvl w:ilvl="8" w:tentative="1">
      <w:start w:val="1"/>
      <w:numFmt w:val="lowerRoman"/>
      <w:lvlText w:val="%9."/>
      <w:lvlJc w:val="right"/>
      <w:pPr>
        <w:tabs>
          <w:tab w:val="num" w:pos="6665"/>
        </w:tabs>
        <w:ind w:left="6665" w:hanging="180"/>
      </w:pPr>
    </w:lvl>
  </w:abstractNum>
  <w:abstractNum w:abstractNumId="5">
    <w:nsid w:val="4BC7649D"/>
    <w:multiLevelType w:val="hybridMultilevel"/>
    <w:tmpl w:val="392463FE"/>
    <w:lvl w:ilvl="0" w:tplc="FC1EA8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5A01AFA"/>
    <w:multiLevelType w:val="multilevel"/>
    <w:tmpl w:val="512A39DE"/>
    <w:lvl w:ilvl="0">
      <w:start w:val="1"/>
      <w:numFmt w:val="decimal"/>
      <w:lvlText w:val="%1."/>
      <w:lvlJc w:val="left"/>
      <w:pPr>
        <w:tabs>
          <w:tab w:val="num" w:pos="675"/>
        </w:tabs>
        <w:ind w:left="675" w:hanging="675"/>
      </w:pPr>
      <w:rPr>
        <w:rFonts w:hint="default"/>
      </w:rPr>
    </w:lvl>
    <w:lvl w:ilvl="1">
      <w:start w:val="12"/>
      <w:numFmt w:val="decimal"/>
      <w:lvlText w:val="%1.%2."/>
      <w:lvlJc w:val="left"/>
      <w:pPr>
        <w:tabs>
          <w:tab w:val="num" w:pos="1800"/>
        </w:tabs>
        <w:ind w:left="180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360"/>
        </w:tabs>
        <w:ind w:left="6360" w:hanging="1800"/>
      </w:pPr>
      <w:rPr>
        <w:rFonts w:hint="default"/>
      </w:rPr>
    </w:lvl>
  </w:abstractNum>
  <w:abstractNum w:abstractNumId="7">
    <w:nsid w:val="57AC2A98"/>
    <w:multiLevelType w:val="hybridMultilevel"/>
    <w:tmpl w:val="5D760290"/>
    <w:lvl w:ilvl="0" w:tplc="F774CBC2">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8">
    <w:nsid w:val="5D875235"/>
    <w:multiLevelType w:val="hybridMultilevel"/>
    <w:tmpl w:val="22F467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611829B2"/>
    <w:multiLevelType w:val="hybridMultilevel"/>
    <w:tmpl w:val="CE3441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EA1651"/>
    <w:multiLevelType w:val="hybridMultilevel"/>
    <w:tmpl w:val="D158BC02"/>
    <w:lvl w:ilvl="0" w:tplc="8D2069C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7EF95F75"/>
    <w:multiLevelType w:val="multilevel"/>
    <w:tmpl w:val="97C4C0E8"/>
    <w:lvl w:ilvl="0">
      <w:start w:val="1"/>
      <w:numFmt w:val="decimal"/>
      <w:lvlText w:val="%1."/>
      <w:lvlJc w:val="left"/>
      <w:pPr>
        <w:tabs>
          <w:tab w:val="num" w:pos="525"/>
        </w:tabs>
        <w:ind w:left="525" w:hanging="525"/>
      </w:pPr>
      <w:rPr>
        <w:rFonts w:hint="default"/>
      </w:rPr>
    </w:lvl>
    <w:lvl w:ilvl="1">
      <w:start w:val="7"/>
      <w:numFmt w:val="decimal"/>
      <w:lvlText w:val="%1.%2."/>
      <w:lvlJc w:val="left"/>
      <w:pPr>
        <w:tabs>
          <w:tab w:val="num" w:pos="1620"/>
        </w:tabs>
        <w:ind w:left="1620"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num w:numId="1">
    <w:abstractNumId w:val="4"/>
  </w:num>
  <w:num w:numId="2">
    <w:abstractNumId w:val="1"/>
  </w:num>
  <w:num w:numId="3">
    <w:abstractNumId w:val="6"/>
  </w:num>
  <w:num w:numId="4">
    <w:abstractNumId w:val="11"/>
  </w:num>
  <w:num w:numId="5">
    <w:abstractNumId w:val="3"/>
  </w:num>
  <w:num w:numId="6">
    <w:abstractNumId w:val="5"/>
  </w:num>
  <w:num w:numId="7">
    <w:abstractNumId w:val="8"/>
  </w:num>
  <w:num w:numId="8">
    <w:abstractNumId w:val="2"/>
  </w:num>
  <w:num w:numId="9">
    <w:abstractNumId w:val="9"/>
  </w:num>
  <w:num w:numId="10">
    <w:abstractNumId w:val="0"/>
  </w:num>
  <w:num w:numId="11">
    <w:abstractNumId w:val="0"/>
    <w:lvlOverride w:ilvl="0">
      <w:lvl w:ilvl="0">
        <w:start w:val="1"/>
        <w:numFmt w:val="upperRoman"/>
        <w:suff w:val="space"/>
        <w:lvlText w:val="РАЗДЕЛ %1."/>
        <w:lvlJc w:val="center"/>
        <w:pPr>
          <w:ind w:left="0" w:firstLine="0"/>
        </w:pPr>
        <w:rPr>
          <w:rFonts w:hint="default"/>
        </w:rPr>
      </w:lvl>
    </w:lvlOverride>
    <w:lvlOverride w:ilvl="1">
      <w:lvl w:ilvl="1">
        <w:start w:val="1"/>
        <w:numFmt w:val="decimal"/>
        <w:lvlRestart w:val="0"/>
        <w:lvlText w:val="Глава %2."/>
        <w:lvlJc w:val="left"/>
        <w:pPr>
          <w:tabs>
            <w:tab w:val="num" w:pos="2410"/>
          </w:tabs>
          <w:ind w:left="0" w:firstLine="709"/>
        </w:pPr>
        <w:rPr>
          <w:rFonts w:hint="default"/>
          <w:b w:val="0"/>
        </w:rPr>
      </w:lvl>
    </w:lvlOverride>
    <w:lvlOverride w:ilvl="2">
      <w:lvl w:ilvl="2">
        <w:start w:val="1"/>
        <w:numFmt w:val="decimal"/>
        <w:lvlRestart w:val="0"/>
        <w:pStyle w:val="a"/>
        <w:lvlText w:val="Статья %3."/>
        <w:lvlJc w:val="left"/>
        <w:pPr>
          <w:tabs>
            <w:tab w:val="num" w:pos="2410"/>
          </w:tabs>
          <w:ind w:left="2410" w:hanging="1701"/>
        </w:pPr>
        <w:rPr>
          <w:rFonts w:hint="default"/>
          <w:b w:val="0"/>
        </w:rPr>
      </w:lvl>
    </w:lvlOverride>
    <w:lvlOverride w:ilvl="3">
      <w:lvl w:ilvl="3">
        <w:start w:val="1"/>
        <w:numFmt w:val="decimal"/>
        <w:pStyle w:val="a0"/>
        <w:suff w:val="space"/>
        <w:lvlText w:val="%4."/>
        <w:lvlJc w:val="left"/>
        <w:pPr>
          <w:ind w:left="0" w:firstLine="709"/>
        </w:pPr>
        <w:rPr>
          <w:rFonts w:ascii="Times New Roman" w:hAnsi="Times New Roman" w:hint="default"/>
          <w:b w:val="0"/>
          <w:i w:val="0"/>
          <w:sz w:val="28"/>
        </w:rPr>
      </w:lvl>
    </w:lvlOverride>
    <w:lvlOverride w:ilvl="4">
      <w:lvl w:ilvl="4">
        <w:start w:val="1"/>
        <w:numFmt w:val="none"/>
        <w:suff w:val="nothing"/>
        <w:lvlText w:val="%5"/>
        <w:lvlJc w:val="left"/>
        <w:pPr>
          <w:ind w:left="0" w:firstLine="709"/>
        </w:pPr>
        <w:rPr>
          <w:rFonts w:hint="default"/>
        </w:rPr>
      </w:lvl>
    </w:lvlOverride>
    <w:lvlOverride w:ilvl="5">
      <w:lvl w:ilvl="5">
        <w:start w:val="1"/>
        <w:numFmt w:val="decimal"/>
        <w:suff w:val="space"/>
        <w:lvlText w:val="%6)"/>
        <w:lvlJc w:val="left"/>
        <w:pPr>
          <w:ind w:left="0" w:firstLine="709"/>
        </w:pPr>
        <w:rPr>
          <w:rFonts w:hint="default"/>
          <w:b w:val="0"/>
          <w:sz w:val="26"/>
          <w:szCs w:val="26"/>
        </w:rPr>
      </w:lvl>
    </w:lvlOverride>
    <w:lvlOverride w:ilvl="6">
      <w:lvl w:ilvl="6">
        <w:start w:val="1"/>
        <w:numFmt w:val="russianLower"/>
        <w:suff w:val="space"/>
        <w:lvlText w:val="%7)"/>
        <w:lvlJc w:val="left"/>
        <w:pPr>
          <w:ind w:left="0" w:firstLine="709"/>
        </w:pPr>
        <w:rPr>
          <w:rFonts w:hint="default"/>
          <w:sz w:val="28"/>
        </w:rPr>
      </w:lvl>
    </w:lvlOverride>
    <w:lvlOverride w:ilvl="7">
      <w:lvl w:ilvl="7">
        <w:start w:val="1"/>
        <w:numFmt w:val="bullet"/>
        <w:suff w:val="space"/>
        <w:lvlText w:val=""/>
        <w:lvlJc w:val="left"/>
        <w:pPr>
          <w:ind w:left="0" w:firstLine="851"/>
        </w:pPr>
        <w:rPr>
          <w:rFonts w:ascii="Symbol" w:hAnsi="Symbol" w:hint="default"/>
          <w:color w:val="auto"/>
        </w:rPr>
      </w:lvl>
    </w:lvlOverride>
    <w:lvlOverride w:ilvl="8">
      <w:lvl w:ilvl="8">
        <w:start w:val="1"/>
        <w:numFmt w:val="decimal"/>
        <w:lvlText w:val="%1.%2.%3.%4.%5.%6.%7.%8.%9."/>
        <w:lvlJc w:val="left"/>
        <w:pPr>
          <w:tabs>
            <w:tab w:val="num" w:pos="2160"/>
          </w:tabs>
          <w:ind w:left="2160" w:hanging="2160"/>
        </w:pPr>
        <w:rPr>
          <w:rFonts w:hint="default"/>
        </w:rPr>
      </w:lvl>
    </w:lvlOverride>
  </w:num>
  <w:num w:numId="12">
    <w:abstractNumId w:val="0"/>
  </w:num>
  <w:num w:numId="13">
    <w:abstractNumId w:val="0"/>
  </w:num>
  <w:num w:numId="14">
    <w:abstractNumId w:val="0"/>
  </w:num>
  <w:num w:numId="15">
    <w:abstractNumId w:val="0"/>
    <w:lvlOverride w:ilvl="0">
      <w:startOverride w:val="1"/>
      <w:lvl w:ilvl="0">
        <w:start w:val="1"/>
        <w:numFmt w:val="upperRoman"/>
        <w:suff w:val="space"/>
        <w:lvlText w:val="РАЗДЕЛ %1."/>
        <w:lvlJc w:val="center"/>
        <w:pPr>
          <w:ind w:left="0" w:firstLine="0"/>
        </w:pPr>
        <w:rPr>
          <w:rFonts w:hint="default"/>
        </w:rPr>
      </w:lvl>
    </w:lvlOverride>
    <w:lvlOverride w:ilvl="1">
      <w:startOverride w:val="1"/>
      <w:lvl w:ilvl="1">
        <w:start w:val="1"/>
        <w:numFmt w:val="decimal"/>
        <w:lvlRestart w:val="0"/>
        <w:lvlText w:val="Глава %2."/>
        <w:lvlJc w:val="left"/>
        <w:pPr>
          <w:tabs>
            <w:tab w:val="num" w:pos="2410"/>
          </w:tabs>
          <w:ind w:left="0" w:firstLine="709"/>
        </w:pPr>
        <w:rPr>
          <w:rFonts w:hint="default"/>
          <w:b w:val="0"/>
        </w:rPr>
      </w:lvl>
    </w:lvlOverride>
    <w:lvlOverride w:ilvl="2">
      <w:startOverride w:val="1"/>
      <w:lvl w:ilvl="2">
        <w:start w:val="1"/>
        <w:numFmt w:val="decimal"/>
        <w:lvlRestart w:val="0"/>
        <w:pStyle w:val="a"/>
        <w:lvlText w:val="Статья %3."/>
        <w:lvlJc w:val="left"/>
        <w:pPr>
          <w:tabs>
            <w:tab w:val="num" w:pos="2410"/>
          </w:tabs>
          <w:ind w:left="2410" w:hanging="1701"/>
        </w:pPr>
        <w:rPr>
          <w:rFonts w:hint="default"/>
          <w:b w:val="0"/>
        </w:rPr>
      </w:lvl>
    </w:lvlOverride>
    <w:lvlOverride w:ilvl="3">
      <w:startOverride w:val="1"/>
      <w:lvl w:ilvl="3">
        <w:start w:val="1"/>
        <w:numFmt w:val="decimal"/>
        <w:pStyle w:val="a0"/>
        <w:suff w:val="space"/>
        <w:lvlText w:val="%4."/>
        <w:lvlJc w:val="left"/>
        <w:pPr>
          <w:ind w:left="0" w:firstLine="709"/>
        </w:pPr>
        <w:rPr>
          <w:rFonts w:ascii="Times New Roman" w:hAnsi="Times New Roman" w:hint="default"/>
          <w:b w:val="0"/>
          <w:i w:val="0"/>
          <w:sz w:val="28"/>
        </w:rPr>
      </w:lvl>
    </w:lvlOverride>
    <w:lvlOverride w:ilvl="4">
      <w:startOverride w:val="1"/>
      <w:lvl w:ilvl="4">
        <w:start w:val="1"/>
        <w:numFmt w:val="none"/>
        <w:suff w:val="nothing"/>
        <w:lvlText w:val="%5"/>
        <w:lvlJc w:val="left"/>
        <w:pPr>
          <w:ind w:left="0" w:firstLine="709"/>
        </w:pPr>
        <w:rPr>
          <w:rFonts w:hint="default"/>
        </w:rPr>
      </w:lvl>
    </w:lvlOverride>
    <w:lvlOverride w:ilvl="5">
      <w:startOverride w:val="2"/>
      <w:lvl w:ilvl="5">
        <w:start w:val="2"/>
        <w:numFmt w:val="decimal"/>
        <w:suff w:val="space"/>
        <w:lvlText w:val="%6)"/>
        <w:lvlJc w:val="left"/>
        <w:pPr>
          <w:ind w:left="0" w:firstLine="709"/>
        </w:pPr>
        <w:rPr>
          <w:rFonts w:hint="default"/>
          <w:b w:val="0"/>
          <w:sz w:val="26"/>
          <w:szCs w:val="26"/>
        </w:rPr>
      </w:lvl>
    </w:lvlOverride>
  </w:num>
  <w:num w:numId="16">
    <w:abstractNumId w:val="0"/>
    <w:lvlOverride w:ilvl="0">
      <w:startOverride w:val="1"/>
      <w:lvl w:ilvl="0">
        <w:start w:val="1"/>
        <w:numFmt w:val="upperRoman"/>
        <w:suff w:val="space"/>
        <w:lvlText w:val="РАЗДЕЛ %1."/>
        <w:lvlJc w:val="center"/>
        <w:pPr>
          <w:ind w:left="0" w:firstLine="0"/>
        </w:pPr>
        <w:rPr>
          <w:rFonts w:hint="default"/>
        </w:rPr>
      </w:lvl>
    </w:lvlOverride>
    <w:lvlOverride w:ilvl="1">
      <w:startOverride w:val="1"/>
      <w:lvl w:ilvl="1">
        <w:start w:val="1"/>
        <w:numFmt w:val="decimal"/>
        <w:lvlRestart w:val="0"/>
        <w:lvlText w:val="Глава %2."/>
        <w:lvlJc w:val="left"/>
        <w:pPr>
          <w:tabs>
            <w:tab w:val="num" w:pos="2410"/>
          </w:tabs>
          <w:ind w:left="0" w:firstLine="709"/>
        </w:pPr>
        <w:rPr>
          <w:rFonts w:hint="default"/>
          <w:b w:val="0"/>
        </w:rPr>
      </w:lvl>
    </w:lvlOverride>
    <w:lvlOverride w:ilvl="2">
      <w:startOverride w:val="1"/>
      <w:lvl w:ilvl="2">
        <w:start w:val="1"/>
        <w:numFmt w:val="decimal"/>
        <w:lvlRestart w:val="0"/>
        <w:pStyle w:val="a"/>
        <w:lvlText w:val="Статья %3."/>
        <w:lvlJc w:val="left"/>
        <w:pPr>
          <w:tabs>
            <w:tab w:val="num" w:pos="2410"/>
          </w:tabs>
          <w:ind w:left="2410" w:hanging="1701"/>
        </w:pPr>
        <w:rPr>
          <w:rFonts w:hint="default"/>
          <w:b w:val="0"/>
        </w:rPr>
      </w:lvl>
    </w:lvlOverride>
    <w:lvlOverride w:ilvl="3">
      <w:startOverride w:val="1"/>
      <w:lvl w:ilvl="3">
        <w:start w:val="1"/>
        <w:numFmt w:val="decimal"/>
        <w:pStyle w:val="a0"/>
        <w:suff w:val="space"/>
        <w:lvlText w:val="%4."/>
        <w:lvlJc w:val="left"/>
        <w:pPr>
          <w:ind w:left="0" w:firstLine="709"/>
        </w:pPr>
        <w:rPr>
          <w:rFonts w:ascii="Times New Roman" w:hAnsi="Times New Roman" w:hint="default"/>
          <w:b w:val="0"/>
          <w:i w:val="0"/>
          <w:sz w:val="28"/>
        </w:rPr>
      </w:lvl>
    </w:lvlOverride>
    <w:lvlOverride w:ilvl="4">
      <w:startOverride w:val="1"/>
      <w:lvl w:ilvl="4">
        <w:start w:val="1"/>
        <w:numFmt w:val="none"/>
        <w:suff w:val="nothing"/>
        <w:lvlText w:val="%5"/>
        <w:lvlJc w:val="left"/>
        <w:pPr>
          <w:ind w:left="0" w:firstLine="709"/>
        </w:pPr>
        <w:rPr>
          <w:rFonts w:hint="default"/>
        </w:rPr>
      </w:lvl>
    </w:lvlOverride>
    <w:lvlOverride w:ilvl="5">
      <w:startOverride w:val="2"/>
      <w:lvl w:ilvl="5">
        <w:start w:val="2"/>
        <w:numFmt w:val="decimal"/>
        <w:suff w:val="space"/>
        <w:lvlText w:val="%6)"/>
        <w:lvlJc w:val="left"/>
        <w:pPr>
          <w:ind w:left="0" w:firstLine="709"/>
        </w:pPr>
        <w:rPr>
          <w:rFonts w:hint="default"/>
          <w:b w:val="0"/>
          <w:sz w:val="26"/>
          <w:szCs w:val="26"/>
        </w:rPr>
      </w:lvl>
    </w:lvlOverride>
  </w:num>
  <w:num w:numId="17">
    <w:abstractNumId w:val="10"/>
  </w:num>
  <w:num w:numId="1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F29"/>
    <w:rsid w:val="0000009B"/>
    <w:rsid w:val="00006325"/>
    <w:rsid w:val="000066FF"/>
    <w:rsid w:val="00006BD6"/>
    <w:rsid w:val="000106EF"/>
    <w:rsid w:val="00011B00"/>
    <w:rsid w:val="00012CD9"/>
    <w:rsid w:val="00013A3B"/>
    <w:rsid w:val="00014209"/>
    <w:rsid w:val="00014C2F"/>
    <w:rsid w:val="00016346"/>
    <w:rsid w:val="00016740"/>
    <w:rsid w:val="0001749F"/>
    <w:rsid w:val="00017B3A"/>
    <w:rsid w:val="0002088C"/>
    <w:rsid w:val="00020F5C"/>
    <w:rsid w:val="0002121C"/>
    <w:rsid w:val="0002215D"/>
    <w:rsid w:val="00022E40"/>
    <w:rsid w:val="0002752C"/>
    <w:rsid w:val="00032C3C"/>
    <w:rsid w:val="00033CB6"/>
    <w:rsid w:val="000341C7"/>
    <w:rsid w:val="000359A3"/>
    <w:rsid w:val="00037851"/>
    <w:rsid w:val="000379A4"/>
    <w:rsid w:val="00037B1F"/>
    <w:rsid w:val="00041CD0"/>
    <w:rsid w:val="00041F67"/>
    <w:rsid w:val="000435C7"/>
    <w:rsid w:val="00044272"/>
    <w:rsid w:val="000453E5"/>
    <w:rsid w:val="000466AD"/>
    <w:rsid w:val="00046713"/>
    <w:rsid w:val="00046F58"/>
    <w:rsid w:val="00050359"/>
    <w:rsid w:val="00051F30"/>
    <w:rsid w:val="000530FE"/>
    <w:rsid w:val="00053308"/>
    <w:rsid w:val="000552AC"/>
    <w:rsid w:val="00056176"/>
    <w:rsid w:val="00056D33"/>
    <w:rsid w:val="000620C6"/>
    <w:rsid w:val="00062123"/>
    <w:rsid w:val="00063075"/>
    <w:rsid w:val="00063179"/>
    <w:rsid w:val="00064474"/>
    <w:rsid w:val="00064E7B"/>
    <w:rsid w:val="00064EE5"/>
    <w:rsid w:val="00067550"/>
    <w:rsid w:val="00071278"/>
    <w:rsid w:val="0007297E"/>
    <w:rsid w:val="00072CEB"/>
    <w:rsid w:val="00074924"/>
    <w:rsid w:val="000754B7"/>
    <w:rsid w:val="0007593C"/>
    <w:rsid w:val="00075B77"/>
    <w:rsid w:val="00075E85"/>
    <w:rsid w:val="00075F77"/>
    <w:rsid w:val="0007609A"/>
    <w:rsid w:val="0007677B"/>
    <w:rsid w:val="000772F7"/>
    <w:rsid w:val="00077E44"/>
    <w:rsid w:val="0008152B"/>
    <w:rsid w:val="000819F3"/>
    <w:rsid w:val="0008288A"/>
    <w:rsid w:val="000843C6"/>
    <w:rsid w:val="00084813"/>
    <w:rsid w:val="00084CA3"/>
    <w:rsid w:val="00086043"/>
    <w:rsid w:val="00086EE8"/>
    <w:rsid w:val="000902DE"/>
    <w:rsid w:val="00090501"/>
    <w:rsid w:val="00091526"/>
    <w:rsid w:val="000916E8"/>
    <w:rsid w:val="00091ACB"/>
    <w:rsid w:val="00091D39"/>
    <w:rsid w:val="00092C67"/>
    <w:rsid w:val="000969F1"/>
    <w:rsid w:val="000973A7"/>
    <w:rsid w:val="000974AE"/>
    <w:rsid w:val="000A0A00"/>
    <w:rsid w:val="000A0AB7"/>
    <w:rsid w:val="000A116B"/>
    <w:rsid w:val="000A148A"/>
    <w:rsid w:val="000A2678"/>
    <w:rsid w:val="000A437C"/>
    <w:rsid w:val="000A5322"/>
    <w:rsid w:val="000A5A1E"/>
    <w:rsid w:val="000A690D"/>
    <w:rsid w:val="000A7070"/>
    <w:rsid w:val="000B112C"/>
    <w:rsid w:val="000B1AE6"/>
    <w:rsid w:val="000B2C0A"/>
    <w:rsid w:val="000B2DA6"/>
    <w:rsid w:val="000B34CA"/>
    <w:rsid w:val="000B512A"/>
    <w:rsid w:val="000B760E"/>
    <w:rsid w:val="000C1BED"/>
    <w:rsid w:val="000C3129"/>
    <w:rsid w:val="000C46F2"/>
    <w:rsid w:val="000C582C"/>
    <w:rsid w:val="000C70AC"/>
    <w:rsid w:val="000C7B0F"/>
    <w:rsid w:val="000D0D42"/>
    <w:rsid w:val="000D1788"/>
    <w:rsid w:val="000D45D8"/>
    <w:rsid w:val="000D472C"/>
    <w:rsid w:val="000D47B2"/>
    <w:rsid w:val="000D599A"/>
    <w:rsid w:val="000D6157"/>
    <w:rsid w:val="000D6AE3"/>
    <w:rsid w:val="000E198B"/>
    <w:rsid w:val="000E2185"/>
    <w:rsid w:val="000E3270"/>
    <w:rsid w:val="000E3388"/>
    <w:rsid w:val="000E4953"/>
    <w:rsid w:val="000E56EE"/>
    <w:rsid w:val="000E74A2"/>
    <w:rsid w:val="000E75B8"/>
    <w:rsid w:val="000F1C0E"/>
    <w:rsid w:val="000F1F09"/>
    <w:rsid w:val="000F2F80"/>
    <w:rsid w:val="000F30D3"/>
    <w:rsid w:val="000F7A49"/>
    <w:rsid w:val="00100BEC"/>
    <w:rsid w:val="001012E6"/>
    <w:rsid w:val="00101A51"/>
    <w:rsid w:val="001023C1"/>
    <w:rsid w:val="001034FF"/>
    <w:rsid w:val="00103861"/>
    <w:rsid w:val="00103F2B"/>
    <w:rsid w:val="00106272"/>
    <w:rsid w:val="00110146"/>
    <w:rsid w:val="0011076A"/>
    <w:rsid w:val="001136FD"/>
    <w:rsid w:val="00124A5D"/>
    <w:rsid w:val="00125F6D"/>
    <w:rsid w:val="00126123"/>
    <w:rsid w:val="0013066D"/>
    <w:rsid w:val="001319D6"/>
    <w:rsid w:val="00133062"/>
    <w:rsid w:val="001339C7"/>
    <w:rsid w:val="00133DC8"/>
    <w:rsid w:val="00136491"/>
    <w:rsid w:val="0013707D"/>
    <w:rsid w:val="00137125"/>
    <w:rsid w:val="001410DB"/>
    <w:rsid w:val="0014295C"/>
    <w:rsid w:val="001429C9"/>
    <w:rsid w:val="0014416F"/>
    <w:rsid w:val="00147B2C"/>
    <w:rsid w:val="00147B4E"/>
    <w:rsid w:val="0015010D"/>
    <w:rsid w:val="00150B13"/>
    <w:rsid w:val="00151E3B"/>
    <w:rsid w:val="0015461B"/>
    <w:rsid w:val="0015467F"/>
    <w:rsid w:val="001569F9"/>
    <w:rsid w:val="001573BE"/>
    <w:rsid w:val="001600FE"/>
    <w:rsid w:val="0016219D"/>
    <w:rsid w:val="00165C9C"/>
    <w:rsid w:val="00166AAD"/>
    <w:rsid w:val="0016792E"/>
    <w:rsid w:val="00167C39"/>
    <w:rsid w:val="00167D43"/>
    <w:rsid w:val="00170D9A"/>
    <w:rsid w:val="00170E6A"/>
    <w:rsid w:val="001735A4"/>
    <w:rsid w:val="00173BDC"/>
    <w:rsid w:val="00176501"/>
    <w:rsid w:val="00177260"/>
    <w:rsid w:val="00177610"/>
    <w:rsid w:val="00180454"/>
    <w:rsid w:val="001809EB"/>
    <w:rsid w:val="00182082"/>
    <w:rsid w:val="00182478"/>
    <w:rsid w:val="00185C1E"/>
    <w:rsid w:val="0019065B"/>
    <w:rsid w:val="00192402"/>
    <w:rsid w:val="00192D0A"/>
    <w:rsid w:val="001937BC"/>
    <w:rsid w:val="00194A05"/>
    <w:rsid w:val="0019580E"/>
    <w:rsid w:val="0019604D"/>
    <w:rsid w:val="00197153"/>
    <w:rsid w:val="001975B2"/>
    <w:rsid w:val="001979FE"/>
    <w:rsid w:val="00197C61"/>
    <w:rsid w:val="00197F9C"/>
    <w:rsid w:val="001A0362"/>
    <w:rsid w:val="001A1F34"/>
    <w:rsid w:val="001A4947"/>
    <w:rsid w:val="001A7606"/>
    <w:rsid w:val="001B0AF3"/>
    <w:rsid w:val="001B1928"/>
    <w:rsid w:val="001B1A3E"/>
    <w:rsid w:val="001B2842"/>
    <w:rsid w:val="001B3307"/>
    <w:rsid w:val="001B34DF"/>
    <w:rsid w:val="001B6DF8"/>
    <w:rsid w:val="001B7EC2"/>
    <w:rsid w:val="001C0FDC"/>
    <w:rsid w:val="001C4076"/>
    <w:rsid w:val="001C4A53"/>
    <w:rsid w:val="001C51DE"/>
    <w:rsid w:val="001C5603"/>
    <w:rsid w:val="001C5E46"/>
    <w:rsid w:val="001C5FF3"/>
    <w:rsid w:val="001D053E"/>
    <w:rsid w:val="001D065B"/>
    <w:rsid w:val="001D0F9F"/>
    <w:rsid w:val="001D13DD"/>
    <w:rsid w:val="001D1C0C"/>
    <w:rsid w:val="001D2173"/>
    <w:rsid w:val="001D29C4"/>
    <w:rsid w:val="001D312A"/>
    <w:rsid w:val="001D3333"/>
    <w:rsid w:val="001D623B"/>
    <w:rsid w:val="001D6765"/>
    <w:rsid w:val="001D686E"/>
    <w:rsid w:val="001E0C12"/>
    <w:rsid w:val="001E0DA1"/>
    <w:rsid w:val="001E145C"/>
    <w:rsid w:val="001E1ACF"/>
    <w:rsid w:val="001E2E38"/>
    <w:rsid w:val="001E32E2"/>
    <w:rsid w:val="001E73DF"/>
    <w:rsid w:val="001F1337"/>
    <w:rsid w:val="001F1A01"/>
    <w:rsid w:val="001F1EF3"/>
    <w:rsid w:val="001F3A66"/>
    <w:rsid w:val="001F4C6A"/>
    <w:rsid w:val="001F4F84"/>
    <w:rsid w:val="001F51BA"/>
    <w:rsid w:val="001F5290"/>
    <w:rsid w:val="0020147D"/>
    <w:rsid w:val="00202B55"/>
    <w:rsid w:val="0020435A"/>
    <w:rsid w:val="0020449E"/>
    <w:rsid w:val="00204C49"/>
    <w:rsid w:val="00204C57"/>
    <w:rsid w:val="00205A08"/>
    <w:rsid w:val="002067ED"/>
    <w:rsid w:val="002070CF"/>
    <w:rsid w:val="002076B1"/>
    <w:rsid w:val="002119D3"/>
    <w:rsid w:val="0021278B"/>
    <w:rsid w:val="00213ECD"/>
    <w:rsid w:val="0021475F"/>
    <w:rsid w:val="00214ABB"/>
    <w:rsid w:val="00220AE3"/>
    <w:rsid w:val="00223186"/>
    <w:rsid w:val="00223315"/>
    <w:rsid w:val="00225DB8"/>
    <w:rsid w:val="00226B7D"/>
    <w:rsid w:val="00231CB8"/>
    <w:rsid w:val="0023291E"/>
    <w:rsid w:val="002350F6"/>
    <w:rsid w:val="00237730"/>
    <w:rsid w:val="002400E9"/>
    <w:rsid w:val="0024194B"/>
    <w:rsid w:val="00242134"/>
    <w:rsid w:val="00244036"/>
    <w:rsid w:val="00244242"/>
    <w:rsid w:val="00247338"/>
    <w:rsid w:val="00252EB0"/>
    <w:rsid w:val="002531A2"/>
    <w:rsid w:val="00255771"/>
    <w:rsid w:val="00255A13"/>
    <w:rsid w:val="00261467"/>
    <w:rsid w:val="002621D4"/>
    <w:rsid w:val="00263332"/>
    <w:rsid w:val="002637E5"/>
    <w:rsid w:val="00263B70"/>
    <w:rsid w:val="002641F2"/>
    <w:rsid w:val="0027056E"/>
    <w:rsid w:val="002706E2"/>
    <w:rsid w:val="00270736"/>
    <w:rsid w:val="00270F23"/>
    <w:rsid w:val="002710C1"/>
    <w:rsid w:val="00271136"/>
    <w:rsid w:val="0027226C"/>
    <w:rsid w:val="0027268B"/>
    <w:rsid w:val="00272D40"/>
    <w:rsid w:val="00274D03"/>
    <w:rsid w:val="00274F78"/>
    <w:rsid w:val="0027603B"/>
    <w:rsid w:val="0027633A"/>
    <w:rsid w:val="00276BDE"/>
    <w:rsid w:val="00276E35"/>
    <w:rsid w:val="00276F64"/>
    <w:rsid w:val="0027707C"/>
    <w:rsid w:val="002773E0"/>
    <w:rsid w:val="00280180"/>
    <w:rsid w:val="00281255"/>
    <w:rsid w:val="0028183E"/>
    <w:rsid w:val="00281B5E"/>
    <w:rsid w:val="0028223E"/>
    <w:rsid w:val="0028356F"/>
    <w:rsid w:val="00283F2C"/>
    <w:rsid w:val="00284B0B"/>
    <w:rsid w:val="00284E3F"/>
    <w:rsid w:val="00284E52"/>
    <w:rsid w:val="002868AD"/>
    <w:rsid w:val="0029161E"/>
    <w:rsid w:val="00295891"/>
    <w:rsid w:val="00295BE3"/>
    <w:rsid w:val="0029698E"/>
    <w:rsid w:val="00296D8F"/>
    <w:rsid w:val="00296DF3"/>
    <w:rsid w:val="002A15D4"/>
    <w:rsid w:val="002A1F24"/>
    <w:rsid w:val="002A29C1"/>
    <w:rsid w:val="002A34DF"/>
    <w:rsid w:val="002A4A39"/>
    <w:rsid w:val="002A56DF"/>
    <w:rsid w:val="002A5C52"/>
    <w:rsid w:val="002A68B6"/>
    <w:rsid w:val="002B01D3"/>
    <w:rsid w:val="002B1CAF"/>
    <w:rsid w:val="002B32F6"/>
    <w:rsid w:val="002B501A"/>
    <w:rsid w:val="002B68C7"/>
    <w:rsid w:val="002B68CD"/>
    <w:rsid w:val="002B6B40"/>
    <w:rsid w:val="002B6CC7"/>
    <w:rsid w:val="002B73B2"/>
    <w:rsid w:val="002B7A86"/>
    <w:rsid w:val="002C06B9"/>
    <w:rsid w:val="002C0A47"/>
    <w:rsid w:val="002C268B"/>
    <w:rsid w:val="002C2C23"/>
    <w:rsid w:val="002C3290"/>
    <w:rsid w:val="002C4020"/>
    <w:rsid w:val="002D1873"/>
    <w:rsid w:val="002D1FBE"/>
    <w:rsid w:val="002D5F2B"/>
    <w:rsid w:val="002D6CF3"/>
    <w:rsid w:val="002E0EE4"/>
    <w:rsid w:val="002E112D"/>
    <w:rsid w:val="002E343D"/>
    <w:rsid w:val="002E35EF"/>
    <w:rsid w:val="002E391B"/>
    <w:rsid w:val="002E55A9"/>
    <w:rsid w:val="002E6243"/>
    <w:rsid w:val="002E7060"/>
    <w:rsid w:val="002E7BEF"/>
    <w:rsid w:val="002F0674"/>
    <w:rsid w:val="002F16A7"/>
    <w:rsid w:val="002F2A0F"/>
    <w:rsid w:val="002F3FFA"/>
    <w:rsid w:val="002F479E"/>
    <w:rsid w:val="002F4B61"/>
    <w:rsid w:val="002F4D8C"/>
    <w:rsid w:val="002F5321"/>
    <w:rsid w:val="002F5568"/>
    <w:rsid w:val="002F64A1"/>
    <w:rsid w:val="002F65E5"/>
    <w:rsid w:val="002F6B8C"/>
    <w:rsid w:val="002F7743"/>
    <w:rsid w:val="002F7E76"/>
    <w:rsid w:val="00300B9D"/>
    <w:rsid w:val="003015C3"/>
    <w:rsid w:val="00306D0D"/>
    <w:rsid w:val="00306DA8"/>
    <w:rsid w:val="003101FB"/>
    <w:rsid w:val="00310874"/>
    <w:rsid w:val="00310E11"/>
    <w:rsid w:val="00313219"/>
    <w:rsid w:val="003152BE"/>
    <w:rsid w:val="00315422"/>
    <w:rsid w:val="003154F3"/>
    <w:rsid w:val="00315F34"/>
    <w:rsid w:val="00316FF8"/>
    <w:rsid w:val="003177BC"/>
    <w:rsid w:val="003214EA"/>
    <w:rsid w:val="003215D0"/>
    <w:rsid w:val="00322348"/>
    <w:rsid w:val="00322DC2"/>
    <w:rsid w:val="003236E4"/>
    <w:rsid w:val="00325C24"/>
    <w:rsid w:val="00326887"/>
    <w:rsid w:val="0033012E"/>
    <w:rsid w:val="003304C5"/>
    <w:rsid w:val="003306E7"/>
    <w:rsid w:val="00331DFD"/>
    <w:rsid w:val="003334A9"/>
    <w:rsid w:val="00336B4A"/>
    <w:rsid w:val="00336C67"/>
    <w:rsid w:val="00340724"/>
    <w:rsid w:val="00340C90"/>
    <w:rsid w:val="00341B7C"/>
    <w:rsid w:val="003421E8"/>
    <w:rsid w:val="0034587E"/>
    <w:rsid w:val="00345981"/>
    <w:rsid w:val="00345CF2"/>
    <w:rsid w:val="00346658"/>
    <w:rsid w:val="0034711B"/>
    <w:rsid w:val="003510FB"/>
    <w:rsid w:val="00353FDB"/>
    <w:rsid w:val="0035429F"/>
    <w:rsid w:val="003600C7"/>
    <w:rsid w:val="00361F6F"/>
    <w:rsid w:val="00362862"/>
    <w:rsid w:val="003628C8"/>
    <w:rsid w:val="0036476F"/>
    <w:rsid w:val="00364AC9"/>
    <w:rsid w:val="00364B1E"/>
    <w:rsid w:val="00365CD0"/>
    <w:rsid w:val="003668A6"/>
    <w:rsid w:val="00367F27"/>
    <w:rsid w:val="00370379"/>
    <w:rsid w:val="0037230E"/>
    <w:rsid w:val="00372F2F"/>
    <w:rsid w:val="00373235"/>
    <w:rsid w:val="003737D3"/>
    <w:rsid w:val="0037421B"/>
    <w:rsid w:val="00374F75"/>
    <w:rsid w:val="0037613A"/>
    <w:rsid w:val="00380194"/>
    <w:rsid w:val="0038140A"/>
    <w:rsid w:val="003817FF"/>
    <w:rsid w:val="00381A07"/>
    <w:rsid w:val="00383549"/>
    <w:rsid w:val="003839C6"/>
    <w:rsid w:val="00384704"/>
    <w:rsid w:val="00386923"/>
    <w:rsid w:val="00387B6B"/>
    <w:rsid w:val="00390812"/>
    <w:rsid w:val="00392883"/>
    <w:rsid w:val="00392E48"/>
    <w:rsid w:val="00393315"/>
    <w:rsid w:val="00393FDF"/>
    <w:rsid w:val="00397351"/>
    <w:rsid w:val="00397986"/>
    <w:rsid w:val="00397EA1"/>
    <w:rsid w:val="003A1776"/>
    <w:rsid w:val="003A1EE0"/>
    <w:rsid w:val="003A5D20"/>
    <w:rsid w:val="003A6689"/>
    <w:rsid w:val="003B0686"/>
    <w:rsid w:val="003B1078"/>
    <w:rsid w:val="003B2F2E"/>
    <w:rsid w:val="003B595C"/>
    <w:rsid w:val="003B6C81"/>
    <w:rsid w:val="003C07F3"/>
    <w:rsid w:val="003C0CB1"/>
    <w:rsid w:val="003C0E2C"/>
    <w:rsid w:val="003C1E52"/>
    <w:rsid w:val="003C29E8"/>
    <w:rsid w:val="003C4547"/>
    <w:rsid w:val="003C526B"/>
    <w:rsid w:val="003C5C24"/>
    <w:rsid w:val="003C5E1E"/>
    <w:rsid w:val="003C76D7"/>
    <w:rsid w:val="003D096C"/>
    <w:rsid w:val="003D1B5E"/>
    <w:rsid w:val="003D3850"/>
    <w:rsid w:val="003D464F"/>
    <w:rsid w:val="003D6BE7"/>
    <w:rsid w:val="003E3AD0"/>
    <w:rsid w:val="003E52AA"/>
    <w:rsid w:val="003F0D21"/>
    <w:rsid w:val="003F2BDC"/>
    <w:rsid w:val="003F4843"/>
    <w:rsid w:val="003F7272"/>
    <w:rsid w:val="00401099"/>
    <w:rsid w:val="0040189A"/>
    <w:rsid w:val="00401D9F"/>
    <w:rsid w:val="004028FC"/>
    <w:rsid w:val="00403407"/>
    <w:rsid w:val="0040340D"/>
    <w:rsid w:val="0040582C"/>
    <w:rsid w:val="00405F46"/>
    <w:rsid w:val="00407B53"/>
    <w:rsid w:val="00407C38"/>
    <w:rsid w:val="004104B7"/>
    <w:rsid w:val="00411E75"/>
    <w:rsid w:val="004137F8"/>
    <w:rsid w:val="0041452A"/>
    <w:rsid w:val="004147E3"/>
    <w:rsid w:val="00416140"/>
    <w:rsid w:val="00416193"/>
    <w:rsid w:val="004164B4"/>
    <w:rsid w:val="00417248"/>
    <w:rsid w:val="004174C4"/>
    <w:rsid w:val="004209E3"/>
    <w:rsid w:val="00420C57"/>
    <w:rsid w:val="00422F8A"/>
    <w:rsid w:val="004233A8"/>
    <w:rsid w:val="00423E7A"/>
    <w:rsid w:val="00424D4D"/>
    <w:rsid w:val="00425EF8"/>
    <w:rsid w:val="00426988"/>
    <w:rsid w:val="00427DA3"/>
    <w:rsid w:val="0043168D"/>
    <w:rsid w:val="0043235F"/>
    <w:rsid w:val="004325FA"/>
    <w:rsid w:val="0043508A"/>
    <w:rsid w:val="00435150"/>
    <w:rsid w:val="004352B2"/>
    <w:rsid w:val="004363E5"/>
    <w:rsid w:val="004366A5"/>
    <w:rsid w:val="00441B95"/>
    <w:rsid w:val="004426D4"/>
    <w:rsid w:val="004431E9"/>
    <w:rsid w:val="004441D0"/>
    <w:rsid w:val="004442E6"/>
    <w:rsid w:val="00445838"/>
    <w:rsid w:val="00445D6D"/>
    <w:rsid w:val="00446769"/>
    <w:rsid w:val="004476D3"/>
    <w:rsid w:val="00447B62"/>
    <w:rsid w:val="00451774"/>
    <w:rsid w:val="00452198"/>
    <w:rsid w:val="00452385"/>
    <w:rsid w:val="00452CDE"/>
    <w:rsid w:val="00453A9C"/>
    <w:rsid w:val="00453F3B"/>
    <w:rsid w:val="00456F3C"/>
    <w:rsid w:val="004603E8"/>
    <w:rsid w:val="00462369"/>
    <w:rsid w:val="00462A9D"/>
    <w:rsid w:val="004636C1"/>
    <w:rsid w:val="004700BF"/>
    <w:rsid w:val="00470B21"/>
    <w:rsid w:val="00470FE3"/>
    <w:rsid w:val="00471352"/>
    <w:rsid w:val="0047143D"/>
    <w:rsid w:val="0047160A"/>
    <w:rsid w:val="00472F0F"/>
    <w:rsid w:val="00473F70"/>
    <w:rsid w:val="00475760"/>
    <w:rsid w:val="00476BBD"/>
    <w:rsid w:val="004772F0"/>
    <w:rsid w:val="004811FE"/>
    <w:rsid w:val="00481758"/>
    <w:rsid w:val="00481B98"/>
    <w:rsid w:val="004822A8"/>
    <w:rsid w:val="004827C3"/>
    <w:rsid w:val="00483B5B"/>
    <w:rsid w:val="00484C9A"/>
    <w:rsid w:val="00485C14"/>
    <w:rsid w:val="0048643B"/>
    <w:rsid w:val="004870DB"/>
    <w:rsid w:val="0048742C"/>
    <w:rsid w:val="0049117E"/>
    <w:rsid w:val="00491720"/>
    <w:rsid w:val="00493601"/>
    <w:rsid w:val="00493BEB"/>
    <w:rsid w:val="004941CF"/>
    <w:rsid w:val="004971FD"/>
    <w:rsid w:val="00497523"/>
    <w:rsid w:val="004977D4"/>
    <w:rsid w:val="004A12ED"/>
    <w:rsid w:val="004A2595"/>
    <w:rsid w:val="004A6513"/>
    <w:rsid w:val="004A65B8"/>
    <w:rsid w:val="004A7C67"/>
    <w:rsid w:val="004B195D"/>
    <w:rsid w:val="004B2566"/>
    <w:rsid w:val="004B550D"/>
    <w:rsid w:val="004C0ACB"/>
    <w:rsid w:val="004C0FA1"/>
    <w:rsid w:val="004C1305"/>
    <w:rsid w:val="004C14A6"/>
    <w:rsid w:val="004C16BB"/>
    <w:rsid w:val="004C1C02"/>
    <w:rsid w:val="004C34CF"/>
    <w:rsid w:val="004C479D"/>
    <w:rsid w:val="004C524A"/>
    <w:rsid w:val="004C5A9E"/>
    <w:rsid w:val="004D0685"/>
    <w:rsid w:val="004D1630"/>
    <w:rsid w:val="004D3A5D"/>
    <w:rsid w:val="004D58D4"/>
    <w:rsid w:val="004D5DEF"/>
    <w:rsid w:val="004D6BE5"/>
    <w:rsid w:val="004D6D50"/>
    <w:rsid w:val="004D737E"/>
    <w:rsid w:val="004E1C92"/>
    <w:rsid w:val="004E2294"/>
    <w:rsid w:val="004E31EA"/>
    <w:rsid w:val="004E4CE4"/>
    <w:rsid w:val="004E4FB8"/>
    <w:rsid w:val="004E5751"/>
    <w:rsid w:val="004E682E"/>
    <w:rsid w:val="004E6FC3"/>
    <w:rsid w:val="004E7C7A"/>
    <w:rsid w:val="004F0495"/>
    <w:rsid w:val="004F2148"/>
    <w:rsid w:val="004F394A"/>
    <w:rsid w:val="004F3BC8"/>
    <w:rsid w:val="004F433F"/>
    <w:rsid w:val="004F5367"/>
    <w:rsid w:val="004F5B5E"/>
    <w:rsid w:val="004F62C1"/>
    <w:rsid w:val="004F739B"/>
    <w:rsid w:val="004F762B"/>
    <w:rsid w:val="005008DE"/>
    <w:rsid w:val="005033A7"/>
    <w:rsid w:val="00503C1D"/>
    <w:rsid w:val="00504832"/>
    <w:rsid w:val="00505C18"/>
    <w:rsid w:val="00506007"/>
    <w:rsid w:val="005078AD"/>
    <w:rsid w:val="00510216"/>
    <w:rsid w:val="005103E8"/>
    <w:rsid w:val="005107DF"/>
    <w:rsid w:val="00510935"/>
    <w:rsid w:val="00511248"/>
    <w:rsid w:val="00512849"/>
    <w:rsid w:val="00512917"/>
    <w:rsid w:val="00512DA7"/>
    <w:rsid w:val="0051341B"/>
    <w:rsid w:val="00513D07"/>
    <w:rsid w:val="00516430"/>
    <w:rsid w:val="0051717E"/>
    <w:rsid w:val="00521481"/>
    <w:rsid w:val="00521E40"/>
    <w:rsid w:val="00522110"/>
    <w:rsid w:val="00525156"/>
    <w:rsid w:val="00525306"/>
    <w:rsid w:val="005257E3"/>
    <w:rsid w:val="00527C59"/>
    <w:rsid w:val="0053051E"/>
    <w:rsid w:val="0053090D"/>
    <w:rsid w:val="00531966"/>
    <w:rsid w:val="00531CC1"/>
    <w:rsid w:val="005324F3"/>
    <w:rsid w:val="00532B4C"/>
    <w:rsid w:val="00533CE9"/>
    <w:rsid w:val="005364DA"/>
    <w:rsid w:val="005371E4"/>
    <w:rsid w:val="00537772"/>
    <w:rsid w:val="005410F0"/>
    <w:rsid w:val="005443E8"/>
    <w:rsid w:val="00546B43"/>
    <w:rsid w:val="005478E9"/>
    <w:rsid w:val="00547BE4"/>
    <w:rsid w:val="0055080B"/>
    <w:rsid w:val="0055151C"/>
    <w:rsid w:val="00553098"/>
    <w:rsid w:val="005530B7"/>
    <w:rsid w:val="005534EF"/>
    <w:rsid w:val="00553C65"/>
    <w:rsid w:val="00554003"/>
    <w:rsid w:val="005559D8"/>
    <w:rsid w:val="00556140"/>
    <w:rsid w:val="005566D3"/>
    <w:rsid w:val="00557908"/>
    <w:rsid w:val="005620CB"/>
    <w:rsid w:val="00562A32"/>
    <w:rsid w:val="00564D5C"/>
    <w:rsid w:val="00565140"/>
    <w:rsid w:val="005668BD"/>
    <w:rsid w:val="00576D20"/>
    <w:rsid w:val="00576F3D"/>
    <w:rsid w:val="00577560"/>
    <w:rsid w:val="0057774B"/>
    <w:rsid w:val="00577C60"/>
    <w:rsid w:val="00580CD0"/>
    <w:rsid w:val="00580F23"/>
    <w:rsid w:val="00582023"/>
    <w:rsid w:val="00582581"/>
    <w:rsid w:val="00583625"/>
    <w:rsid w:val="00583684"/>
    <w:rsid w:val="005858E1"/>
    <w:rsid w:val="005861D7"/>
    <w:rsid w:val="0058708D"/>
    <w:rsid w:val="005878A9"/>
    <w:rsid w:val="005913D1"/>
    <w:rsid w:val="005915E8"/>
    <w:rsid w:val="005927A9"/>
    <w:rsid w:val="005933DF"/>
    <w:rsid w:val="00593710"/>
    <w:rsid w:val="00593BFC"/>
    <w:rsid w:val="0059504E"/>
    <w:rsid w:val="005958B0"/>
    <w:rsid w:val="00596199"/>
    <w:rsid w:val="0059735A"/>
    <w:rsid w:val="005975DB"/>
    <w:rsid w:val="005A0B0C"/>
    <w:rsid w:val="005A0B59"/>
    <w:rsid w:val="005A2609"/>
    <w:rsid w:val="005A37E0"/>
    <w:rsid w:val="005A574C"/>
    <w:rsid w:val="005B13A8"/>
    <w:rsid w:val="005B19F5"/>
    <w:rsid w:val="005B2A49"/>
    <w:rsid w:val="005B333D"/>
    <w:rsid w:val="005B586B"/>
    <w:rsid w:val="005B5BA7"/>
    <w:rsid w:val="005B7B94"/>
    <w:rsid w:val="005B7E78"/>
    <w:rsid w:val="005C04EF"/>
    <w:rsid w:val="005C0E46"/>
    <w:rsid w:val="005C2C41"/>
    <w:rsid w:val="005C3035"/>
    <w:rsid w:val="005C57FA"/>
    <w:rsid w:val="005C6AEF"/>
    <w:rsid w:val="005C725F"/>
    <w:rsid w:val="005D192E"/>
    <w:rsid w:val="005D277C"/>
    <w:rsid w:val="005D4FCD"/>
    <w:rsid w:val="005D5993"/>
    <w:rsid w:val="005D743E"/>
    <w:rsid w:val="005D7DFC"/>
    <w:rsid w:val="005E0100"/>
    <w:rsid w:val="005E094A"/>
    <w:rsid w:val="005E2739"/>
    <w:rsid w:val="005E2753"/>
    <w:rsid w:val="005E30BC"/>
    <w:rsid w:val="005E67CC"/>
    <w:rsid w:val="005E693E"/>
    <w:rsid w:val="005E7FFE"/>
    <w:rsid w:val="005F3F72"/>
    <w:rsid w:val="005F4D6B"/>
    <w:rsid w:val="005F5CF8"/>
    <w:rsid w:val="005F6105"/>
    <w:rsid w:val="005F7531"/>
    <w:rsid w:val="00600CA2"/>
    <w:rsid w:val="00604D1E"/>
    <w:rsid w:val="006055D9"/>
    <w:rsid w:val="00606D96"/>
    <w:rsid w:val="00607A8F"/>
    <w:rsid w:val="00611F6D"/>
    <w:rsid w:val="0061264A"/>
    <w:rsid w:val="00612A35"/>
    <w:rsid w:val="00613906"/>
    <w:rsid w:val="00613BF7"/>
    <w:rsid w:val="00616D4C"/>
    <w:rsid w:val="00620E26"/>
    <w:rsid w:val="00625E5F"/>
    <w:rsid w:val="00626425"/>
    <w:rsid w:val="00627392"/>
    <w:rsid w:val="006303E2"/>
    <w:rsid w:val="00630CC9"/>
    <w:rsid w:val="00631245"/>
    <w:rsid w:val="006314D4"/>
    <w:rsid w:val="0063151E"/>
    <w:rsid w:val="00631C40"/>
    <w:rsid w:val="00632D39"/>
    <w:rsid w:val="0063312E"/>
    <w:rsid w:val="00634891"/>
    <w:rsid w:val="006354DE"/>
    <w:rsid w:val="006359D4"/>
    <w:rsid w:val="006368C7"/>
    <w:rsid w:val="00640DF9"/>
    <w:rsid w:val="00641814"/>
    <w:rsid w:val="00644087"/>
    <w:rsid w:val="00645EDF"/>
    <w:rsid w:val="00646CD9"/>
    <w:rsid w:val="00646DA2"/>
    <w:rsid w:val="00646E8C"/>
    <w:rsid w:val="00646FDB"/>
    <w:rsid w:val="00647928"/>
    <w:rsid w:val="00650CAC"/>
    <w:rsid w:val="00652B6C"/>
    <w:rsid w:val="00653EF8"/>
    <w:rsid w:val="00660ACD"/>
    <w:rsid w:val="00660E61"/>
    <w:rsid w:val="00660FC9"/>
    <w:rsid w:val="00662872"/>
    <w:rsid w:val="00663902"/>
    <w:rsid w:val="00664B98"/>
    <w:rsid w:val="00665751"/>
    <w:rsid w:val="00667053"/>
    <w:rsid w:val="00667215"/>
    <w:rsid w:val="00667592"/>
    <w:rsid w:val="00667C15"/>
    <w:rsid w:val="006705CE"/>
    <w:rsid w:val="00670F47"/>
    <w:rsid w:val="00671C4B"/>
    <w:rsid w:val="006728A0"/>
    <w:rsid w:val="00673233"/>
    <w:rsid w:val="0067362A"/>
    <w:rsid w:val="00673786"/>
    <w:rsid w:val="0067671B"/>
    <w:rsid w:val="006800C5"/>
    <w:rsid w:val="0068024C"/>
    <w:rsid w:val="006803C7"/>
    <w:rsid w:val="00681A20"/>
    <w:rsid w:val="00682896"/>
    <w:rsid w:val="00683620"/>
    <w:rsid w:val="00684452"/>
    <w:rsid w:val="00684762"/>
    <w:rsid w:val="006850E3"/>
    <w:rsid w:val="00686557"/>
    <w:rsid w:val="0068680A"/>
    <w:rsid w:val="00686935"/>
    <w:rsid w:val="00691DA1"/>
    <w:rsid w:val="00692134"/>
    <w:rsid w:val="0069237F"/>
    <w:rsid w:val="006929B6"/>
    <w:rsid w:val="00696E9B"/>
    <w:rsid w:val="00697912"/>
    <w:rsid w:val="00697AAE"/>
    <w:rsid w:val="006A04B6"/>
    <w:rsid w:val="006A1B89"/>
    <w:rsid w:val="006A2567"/>
    <w:rsid w:val="006A2890"/>
    <w:rsid w:val="006A478E"/>
    <w:rsid w:val="006A4D36"/>
    <w:rsid w:val="006A5760"/>
    <w:rsid w:val="006A60B8"/>
    <w:rsid w:val="006A6C46"/>
    <w:rsid w:val="006A77DD"/>
    <w:rsid w:val="006B14CC"/>
    <w:rsid w:val="006B1804"/>
    <w:rsid w:val="006B2776"/>
    <w:rsid w:val="006B2AEF"/>
    <w:rsid w:val="006B49A8"/>
    <w:rsid w:val="006B61B8"/>
    <w:rsid w:val="006B6DB0"/>
    <w:rsid w:val="006C020D"/>
    <w:rsid w:val="006C080A"/>
    <w:rsid w:val="006C3A8F"/>
    <w:rsid w:val="006C589E"/>
    <w:rsid w:val="006D09AB"/>
    <w:rsid w:val="006D1101"/>
    <w:rsid w:val="006D1464"/>
    <w:rsid w:val="006D22FE"/>
    <w:rsid w:val="006D4842"/>
    <w:rsid w:val="006D669E"/>
    <w:rsid w:val="006D749E"/>
    <w:rsid w:val="006D76B4"/>
    <w:rsid w:val="006D7E5B"/>
    <w:rsid w:val="006E0635"/>
    <w:rsid w:val="006E0A39"/>
    <w:rsid w:val="006E0EA7"/>
    <w:rsid w:val="006E21E5"/>
    <w:rsid w:val="006E24D6"/>
    <w:rsid w:val="006E3640"/>
    <w:rsid w:val="006E36B6"/>
    <w:rsid w:val="006E4448"/>
    <w:rsid w:val="006E5BE2"/>
    <w:rsid w:val="006E5E95"/>
    <w:rsid w:val="006F007D"/>
    <w:rsid w:val="006F4944"/>
    <w:rsid w:val="006F4B10"/>
    <w:rsid w:val="006F4C07"/>
    <w:rsid w:val="006F6499"/>
    <w:rsid w:val="006F6A03"/>
    <w:rsid w:val="007001EA"/>
    <w:rsid w:val="00702342"/>
    <w:rsid w:val="007037CF"/>
    <w:rsid w:val="0070433E"/>
    <w:rsid w:val="007057A8"/>
    <w:rsid w:val="00706782"/>
    <w:rsid w:val="00706F07"/>
    <w:rsid w:val="00707582"/>
    <w:rsid w:val="00711A7F"/>
    <w:rsid w:val="00712DA3"/>
    <w:rsid w:val="007142DC"/>
    <w:rsid w:val="00714E7C"/>
    <w:rsid w:val="007150C3"/>
    <w:rsid w:val="0072074E"/>
    <w:rsid w:val="007235F4"/>
    <w:rsid w:val="007275E3"/>
    <w:rsid w:val="0073143C"/>
    <w:rsid w:val="00732EAF"/>
    <w:rsid w:val="00733707"/>
    <w:rsid w:val="007339E7"/>
    <w:rsid w:val="00734761"/>
    <w:rsid w:val="00734E3E"/>
    <w:rsid w:val="00734E80"/>
    <w:rsid w:val="007352AD"/>
    <w:rsid w:val="00735C57"/>
    <w:rsid w:val="00736E58"/>
    <w:rsid w:val="007375DB"/>
    <w:rsid w:val="007435A0"/>
    <w:rsid w:val="0074366A"/>
    <w:rsid w:val="007436B3"/>
    <w:rsid w:val="00743701"/>
    <w:rsid w:val="007438B3"/>
    <w:rsid w:val="0074516F"/>
    <w:rsid w:val="00745C79"/>
    <w:rsid w:val="007462B4"/>
    <w:rsid w:val="00746D06"/>
    <w:rsid w:val="00747710"/>
    <w:rsid w:val="00747F2E"/>
    <w:rsid w:val="00747F3A"/>
    <w:rsid w:val="00750558"/>
    <w:rsid w:val="00751EF6"/>
    <w:rsid w:val="00752CFB"/>
    <w:rsid w:val="00753267"/>
    <w:rsid w:val="00753D7D"/>
    <w:rsid w:val="0075437D"/>
    <w:rsid w:val="00755F6E"/>
    <w:rsid w:val="0075663C"/>
    <w:rsid w:val="00761653"/>
    <w:rsid w:val="00764C1F"/>
    <w:rsid w:val="00765E91"/>
    <w:rsid w:val="00766024"/>
    <w:rsid w:val="00766343"/>
    <w:rsid w:val="007678B8"/>
    <w:rsid w:val="007718FA"/>
    <w:rsid w:val="00773F02"/>
    <w:rsid w:val="007752B6"/>
    <w:rsid w:val="00776C51"/>
    <w:rsid w:val="007773ED"/>
    <w:rsid w:val="007775BB"/>
    <w:rsid w:val="00777D4D"/>
    <w:rsid w:val="0078172C"/>
    <w:rsid w:val="007821F4"/>
    <w:rsid w:val="007830D2"/>
    <w:rsid w:val="0078448A"/>
    <w:rsid w:val="00785183"/>
    <w:rsid w:val="00785DA3"/>
    <w:rsid w:val="00786D90"/>
    <w:rsid w:val="007874A2"/>
    <w:rsid w:val="00790521"/>
    <w:rsid w:val="0079167D"/>
    <w:rsid w:val="00791D7F"/>
    <w:rsid w:val="007928E6"/>
    <w:rsid w:val="00792B1B"/>
    <w:rsid w:val="007932B4"/>
    <w:rsid w:val="007950A8"/>
    <w:rsid w:val="00795CFD"/>
    <w:rsid w:val="00795E5D"/>
    <w:rsid w:val="007A01AA"/>
    <w:rsid w:val="007A0FDF"/>
    <w:rsid w:val="007A11D1"/>
    <w:rsid w:val="007A21F0"/>
    <w:rsid w:val="007A266F"/>
    <w:rsid w:val="007A2986"/>
    <w:rsid w:val="007A551D"/>
    <w:rsid w:val="007A61C3"/>
    <w:rsid w:val="007A6447"/>
    <w:rsid w:val="007A78E3"/>
    <w:rsid w:val="007B03F7"/>
    <w:rsid w:val="007B0C10"/>
    <w:rsid w:val="007B344D"/>
    <w:rsid w:val="007B366F"/>
    <w:rsid w:val="007B394B"/>
    <w:rsid w:val="007B7126"/>
    <w:rsid w:val="007B7A7C"/>
    <w:rsid w:val="007B7FC2"/>
    <w:rsid w:val="007C1C88"/>
    <w:rsid w:val="007C20D1"/>
    <w:rsid w:val="007C378E"/>
    <w:rsid w:val="007C44CA"/>
    <w:rsid w:val="007C490F"/>
    <w:rsid w:val="007C64E2"/>
    <w:rsid w:val="007C6514"/>
    <w:rsid w:val="007C79FB"/>
    <w:rsid w:val="007D1DCA"/>
    <w:rsid w:val="007D2844"/>
    <w:rsid w:val="007D2E17"/>
    <w:rsid w:val="007D3560"/>
    <w:rsid w:val="007D41FE"/>
    <w:rsid w:val="007D71CC"/>
    <w:rsid w:val="007E05D3"/>
    <w:rsid w:val="007E065A"/>
    <w:rsid w:val="007E0EBF"/>
    <w:rsid w:val="007E1502"/>
    <w:rsid w:val="007E15D0"/>
    <w:rsid w:val="007E16E0"/>
    <w:rsid w:val="007E22E2"/>
    <w:rsid w:val="007E4746"/>
    <w:rsid w:val="007E4F00"/>
    <w:rsid w:val="007E4F0F"/>
    <w:rsid w:val="007E50C6"/>
    <w:rsid w:val="007E568B"/>
    <w:rsid w:val="007E5F61"/>
    <w:rsid w:val="007E7907"/>
    <w:rsid w:val="007E7AC7"/>
    <w:rsid w:val="007F0734"/>
    <w:rsid w:val="007F0B50"/>
    <w:rsid w:val="007F303B"/>
    <w:rsid w:val="007F4299"/>
    <w:rsid w:val="007F42D4"/>
    <w:rsid w:val="007F466D"/>
    <w:rsid w:val="007F631E"/>
    <w:rsid w:val="007F680D"/>
    <w:rsid w:val="007F6F4D"/>
    <w:rsid w:val="00802811"/>
    <w:rsid w:val="00803DFF"/>
    <w:rsid w:val="00803E62"/>
    <w:rsid w:val="00806186"/>
    <w:rsid w:val="00807202"/>
    <w:rsid w:val="00810947"/>
    <w:rsid w:val="00810BB3"/>
    <w:rsid w:val="008116F3"/>
    <w:rsid w:val="008125D0"/>
    <w:rsid w:val="0081408B"/>
    <w:rsid w:val="00814110"/>
    <w:rsid w:val="00815676"/>
    <w:rsid w:val="008166B6"/>
    <w:rsid w:val="00816A4F"/>
    <w:rsid w:val="00817187"/>
    <w:rsid w:val="00820EF6"/>
    <w:rsid w:val="00821165"/>
    <w:rsid w:val="00821CCC"/>
    <w:rsid w:val="008221E2"/>
    <w:rsid w:val="008225A3"/>
    <w:rsid w:val="00822BB2"/>
    <w:rsid w:val="008232A1"/>
    <w:rsid w:val="0082428D"/>
    <w:rsid w:val="00824F0D"/>
    <w:rsid w:val="00825AB0"/>
    <w:rsid w:val="00826641"/>
    <w:rsid w:val="00827598"/>
    <w:rsid w:val="00832A1A"/>
    <w:rsid w:val="00832A9B"/>
    <w:rsid w:val="00832B8D"/>
    <w:rsid w:val="00833700"/>
    <w:rsid w:val="00833C15"/>
    <w:rsid w:val="008341CB"/>
    <w:rsid w:val="00834DC0"/>
    <w:rsid w:val="00836C54"/>
    <w:rsid w:val="008401B8"/>
    <w:rsid w:val="00840FF2"/>
    <w:rsid w:val="008445AE"/>
    <w:rsid w:val="008449BF"/>
    <w:rsid w:val="00844D11"/>
    <w:rsid w:val="00846027"/>
    <w:rsid w:val="00846453"/>
    <w:rsid w:val="00846B4B"/>
    <w:rsid w:val="008473DC"/>
    <w:rsid w:val="00851DB1"/>
    <w:rsid w:val="00852886"/>
    <w:rsid w:val="00852E96"/>
    <w:rsid w:val="00853FD0"/>
    <w:rsid w:val="008540B3"/>
    <w:rsid w:val="00854E65"/>
    <w:rsid w:val="008567F7"/>
    <w:rsid w:val="00856C4C"/>
    <w:rsid w:val="0085749D"/>
    <w:rsid w:val="0085777A"/>
    <w:rsid w:val="00860219"/>
    <w:rsid w:val="00860695"/>
    <w:rsid w:val="0086073F"/>
    <w:rsid w:val="00861132"/>
    <w:rsid w:val="008617F9"/>
    <w:rsid w:val="008624F6"/>
    <w:rsid w:val="00862C00"/>
    <w:rsid w:val="00864F8C"/>
    <w:rsid w:val="00865267"/>
    <w:rsid w:val="00865796"/>
    <w:rsid w:val="00866E71"/>
    <w:rsid w:val="00867086"/>
    <w:rsid w:val="00870CAF"/>
    <w:rsid w:val="008714C6"/>
    <w:rsid w:val="00871D81"/>
    <w:rsid w:val="0087220B"/>
    <w:rsid w:val="00872413"/>
    <w:rsid w:val="00872F25"/>
    <w:rsid w:val="00873C6B"/>
    <w:rsid w:val="0087533C"/>
    <w:rsid w:val="008764DF"/>
    <w:rsid w:val="00880018"/>
    <w:rsid w:val="00880345"/>
    <w:rsid w:val="00883171"/>
    <w:rsid w:val="00884B64"/>
    <w:rsid w:val="00886D48"/>
    <w:rsid w:val="00890BD3"/>
    <w:rsid w:val="00890C84"/>
    <w:rsid w:val="00890DFC"/>
    <w:rsid w:val="00892578"/>
    <w:rsid w:val="00892C42"/>
    <w:rsid w:val="0089330E"/>
    <w:rsid w:val="00893837"/>
    <w:rsid w:val="008938B6"/>
    <w:rsid w:val="0089412C"/>
    <w:rsid w:val="00894D66"/>
    <w:rsid w:val="00896ACD"/>
    <w:rsid w:val="00896EFC"/>
    <w:rsid w:val="008A38C6"/>
    <w:rsid w:val="008A44DA"/>
    <w:rsid w:val="008A4B08"/>
    <w:rsid w:val="008A4F37"/>
    <w:rsid w:val="008A5B58"/>
    <w:rsid w:val="008A690D"/>
    <w:rsid w:val="008B1FF1"/>
    <w:rsid w:val="008B23FE"/>
    <w:rsid w:val="008B2CA3"/>
    <w:rsid w:val="008B2CAD"/>
    <w:rsid w:val="008B30EB"/>
    <w:rsid w:val="008B4063"/>
    <w:rsid w:val="008B6796"/>
    <w:rsid w:val="008B699B"/>
    <w:rsid w:val="008B7229"/>
    <w:rsid w:val="008C1074"/>
    <w:rsid w:val="008C45F4"/>
    <w:rsid w:val="008C5C88"/>
    <w:rsid w:val="008C6560"/>
    <w:rsid w:val="008D090F"/>
    <w:rsid w:val="008D25D9"/>
    <w:rsid w:val="008D2728"/>
    <w:rsid w:val="008D521C"/>
    <w:rsid w:val="008D64F4"/>
    <w:rsid w:val="008D728D"/>
    <w:rsid w:val="008E01EC"/>
    <w:rsid w:val="008E058A"/>
    <w:rsid w:val="008E3923"/>
    <w:rsid w:val="008E44C5"/>
    <w:rsid w:val="008E4E9D"/>
    <w:rsid w:val="008E562D"/>
    <w:rsid w:val="008E5D75"/>
    <w:rsid w:val="008F237D"/>
    <w:rsid w:val="008F2ED2"/>
    <w:rsid w:val="008F7259"/>
    <w:rsid w:val="008F72AD"/>
    <w:rsid w:val="009003D5"/>
    <w:rsid w:val="009010DF"/>
    <w:rsid w:val="00902C52"/>
    <w:rsid w:val="00903437"/>
    <w:rsid w:val="009050E1"/>
    <w:rsid w:val="00905247"/>
    <w:rsid w:val="00906C5F"/>
    <w:rsid w:val="0090748A"/>
    <w:rsid w:val="00911E5D"/>
    <w:rsid w:val="009135A4"/>
    <w:rsid w:val="0091389B"/>
    <w:rsid w:val="00913C47"/>
    <w:rsid w:val="00914072"/>
    <w:rsid w:val="00914F9B"/>
    <w:rsid w:val="00917C14"/>
    <w:rsid w:val="00917EC9"/>
    <w:rsid w:val="009206A2"/>
    <w:rsid w:val="00920812"/>
    <w:rsid w:val="00920AA4"/>
    <w:rsid w:val="0092314A"/>
    <w:rsid w:val="009247AB"/>
    <w:rsid w:val="00924D52"/>
    <w:rsid w:val="00926089"/>
    <w:rsid w:val="0092761F"/>
    <w:rsid w:val="00930788"/>
    <w:rsid w:val="009318EA"/>
    <w:rsid w:val="00931FEC"/>
    <w:rsid w:val="00932694"/>
    <w:rsid w:val="0093271E"/>
    <w:rsid w:val="00932C4F"/>
    <w:rsid w:val="00935331"/>
    <w:rsid w:val="0094019A"/>
    <w:rsid w:val="00940C7F"/>
    <w:rsid w:val="009410D7"/>
    <w:rsid w:val="009411FF"/>
    <w:rsid w:val="00941C61"/>
    <w:rsid w:val="00943716"/>
    <w:rsid w:val="00943E84"/>
    <w:rsid w:val="009440D2"/>
    <w:rsid w:val="009441BC"/>
    <w:rsid w:val="009467F8"/>
    <w:rsid w:val="00947CE7"/>
    <w:rsid w:val="009503CB"/>
    <w:rsid w:val="00953214"/>
    <w:rsid w:val="00956A18"/>
    <w:rsid w:val="00956AB9"/>
    <w:rsid w:val="00957080"/>
    <w:rsid w:val="0095754D"/>
    <w:rsid w:val="00957651"/>
    <w:rsid w:val="0096193B"/>
    <w:rsid w:val="00961E8F"/>
    <w:rsid w:val="00961FFA"/>
    <w:rsid w:val="0096237E"/>
    <w:rsid w:val="009627F0"/>
    <w:rsid w:val="00962A26"/>
    <w:rsid w:val="00962C66"/>
    <w:rsid w:val="00963A03"/>
    <w:rsid w:val="00964C6F"/>
    <w:rsid w:val="009656E6"/>
    <w:rsid w:val="0096590B"/>
    <w:rsid w:val="0096784F"/>
    <w:rsid w:val="00967FC3"/>
    <w:rsid w:val="0097009C"/>
    <w:rsid w:val="00970103"/>
    <w:rsid w:val="009738CB"/>
    <w:rsid w:val="00977123"/>
    <w:rsid w:val="009774A2"/>
    <w:rsid w:val="00980820"/>
    <w:rsid w:val="00981C99"/>
    <w:rsid w:val="00984414"/>
    <w:rsid w:val="00984ACC"/>
    <w:rsid w:val="00985DD4"/>
    <w:rsid w:val="00987CDC"/>
    <w:rsid w:val="00987FEE"/>
    <w:rsid w:val="00991255"/>
    <w:rsid w:val="009916C2"/>
    <w:rsid w:val="00991A46"/>
    <w:rsid w:val="0099324C"/>
    <w:rsid w:val="009932C1"/>
    <w:rsid w:val="009933AA"/>
    <w:rsid w:val="009946B3"/>
    <w:rsid w:val="009950C6"/>
    <w:rsid w:val="0099540D"/>
    <w:rsid w:val="00995AD3"/>
    <w:rsid w:val="00995F8B"/>
    <w:rsid w:val="009966FE"/>
    <w:rsid w:val="00996879"/>
    <w:rsid w:val="009A14AE"/>
    <w:rsid w:val="009A4848"/>
    <w:rsid w:val="009A4CD6"/>
    <w:rsid w:val="009A5490"/>
    <w:rsid w:val="009A5F2F"/>
    <w:rsid w:val="009A6A8C"/>
    <w:rsid w:val="009A77A3"/>
    <w:rsid w:val="009B1393"/>
    <w:rsid w:val="009B2128"/>
    <w:rsid w:val="009B2C96"/>
    <w:rsid w:val="009B53A9"/>
    <w:rsid w:val="009B6400"/>
    <w:rsid w:val="009B69AC"/>
    <w:rsid w:val="009B6ABD"/>
    <w:rsid w:val="009B6F07"/>
    <w:rsid w:val="009C08DA"/>
    <w:rsid w:val="009C0AE9"/>
    <w:rsid w:val="009C0EDF"/>
    <w:rsid w:val="009C112A"/>
    <w:rsid w:val="009C2D94"/>
    <w:rsid w:val="009C35B6"/>
    <w:rsid w:val="009C44B4"/>
    <w:rsid w:val="009C4683"/>
    <w:rsid w:val="009C4D1A"/>
    <w:rsid w:val="009C56E9"/>
    <w:rsid w:val="009C59C1"/>
    <w:rsid w:val="009C6B07"/>
    <w:rsid w:val="009D116E"/>
    <w:rsid w:val="009D1C5B"/>
    <w:rsid w:val="009D2608"/>
    <w:rsid w:val="009D3E23"/>
    <w:rsid w:val="009D4708"/>
    <w:rsid w:val="009D4CBA"/>
    <w:rsid w:val="009D5BCA"/>
    <w:rsid w:val="009D7EDB"/>
    <w:rsid w:val="009E0331"/>
    <w:rsid w:val="009E2467"/>
    <w:rsid w:val="009E271C"/>
    <w:rsid w:val="009E2778"/>
    <w:rsid w:val="009E33A9"/>
    <w:rsid w:val="009E4CA2"/>
    <w:rsid w:val="009E4D60"/>
    <w:rsid w:val="009E6D55"/>
    <w:rsid w:val="009E73CC"/>
    <w:rsid w:val="009E7415"/>
    <w:rsid w:val="009E7B17"/>
    <w:rsid w:val="009E7B63"/>
    <w:rsid w:val="009F056F"/>
    <w:rsid w:val="009F1458"/>
    <w:rsid w:val="009F2086"/>
    <w:rsid w:val="009F2338"/>
    <w:rsid w:val="009F23EF"/>
    <w:rsid w:val="009F25BC"/>
    <w:rsid w:val="009F31F2"/>
    <w:rsid w:val="009F3EAB"/>
    <w:rsid w:val="009F4A0F"/>
    <w:rsid w:val="009F4ED2"/>
    <w:rsid w:val="009F5A40"/>
    <w:rsid w:val="009F5F82"/>
    <w:rsid w:val="009F730D"/>
    <w:rsid w:val="009F7FE2"/>
    <w:rsid w:val="00A0469C"/>
    <w:rsid w:val="00A11797"/>
    <w:rsid w:val="00A11CF8"/>
    <w:rsid w:val="00A121DC"/>
    <w:rsid w:val="00A16C6F"/>
    <w:rsid w:val="00A16CAF"/>
    <w:rsid w:val="00A171FF"/>
    <w:rsid w:val="00A17B16"/>
    <w:rsid w:val="00A20E36"/>
    <w:rsid w:val="00A20FA2"/>
    <w:rsid w:val="00A228D5"/>
    <w:rsid w:val="00A23CCC"/>
    <w:rsid w:val="00A26374"/>
    <w:rsid w:val="00A30082"/>
    <w:rsid w:val="00A33491"/>
    <w:rsid w:val="00A33F84"/>
    <w:rsid w:val="00A34821"/>
    <w:rsid w:val="00A35E3B"/>
    <w:rsid w:val="00A3645A"/>
    <w:rsid w:val="00A404A9"/>
    <w:rsid w:val="00A464F0"/>
    <w:rsid w:val="00A47F2A"/>
    <w:rsid w:val="00A503FE"/>
    <w:rsid w:val="00A50823"/>
    <w:rsid w:val="00A51A6A"/>
    <w:rsid w:val="00A51BA1"/>
    <w:rsid w:val="00A537BE"/>
    <w:rsid w:val="00A53C99"/>
    <w:rsid w:val="00A53F67"/>
    <w:rsid w:val="00A53FAE"/>
    <w:rsid w:val="00A543C3"/>
    <w:rsid w:val="00A54589"/>
    <w:rsid w:val="00A54630"/>
    <w:rsid w:val="00A5564F"/>
    <w:rsid w:val="00A55BB0"/>
    <w:rsid w:val="00A55DBA"/>
    <w:rsid w:val="00A57617"/>
    <w:rsid w:val="00A57E75"/>
    <w:rsid w:val="00A6339E"/>
    <w:rsid w:val="00A6347F"/>
    <w:rsid w:val="00A639CA"/>
    <w:rsid w:val="00A64AAF"/>
    <w:rsid w:val="00A6676C"/>
    <w:rsid w:val="00A668F1"/>
    <w:rsid w:val="00A678E2"/>
    <w:rsid w:val="00A700CE"/>
    <w:rsid w:val="00A7022B"/>
    <w:rsid w:val="00A72EFF"/>
    <w:rsid w:val="00A73A7D"/>
    <w:rsid w:val="00A73C96"/>
    <w:rsid w:val="00A76289"/>
    <w:rsid w:val="00A76E8E"/>
    <w:rsid w:val="00A80CE8"/>
    <w:rsid w:val="00A820A9"/>
    <w:rsid w:val="00A862BC"/>
    <w:rsid w:val="00A92892"/>
    <w:rsid w:val="00A9305D"/>
    <w:rsid w:val="00A9477F"/>
    <w:rsid w:val="00A94E00"/>
    <w:rsid w:val="00A9532F"/>
    <w:rsid w:val="00A95CC3"/>
    <w:rsid w:val="00A978F9"/>
    <w:rsid w:val="00AA0472"/>
    <w:rsid w:val="00AA0982"/>
    <w:rsid w:val="00AA0E67"/>
    <w:rsid w:val="00AA1998"/>
    <w:rsid w:val="00AA3205"/>
    <w:rsid w:val="00AA3AC2"/>
    <w:rsid w:val="00AA4D6A"/>
    <w:rsid w:val="00AA643F"/>
    <w:rsid w:val="00AA766E"/>
    <w:rsid w:val="00AB44E8"/>
    <w:rsid w:val="00AB5AB2"/>
    <w:rsid w:val="00AB68B8"/>
    <w:rsid w:val="00AC031F"/>
    <w:rsid w:val="00AC057D"/>
    <w:rsid w:val="00AC3469"/>
    <w:rsid w:val="00AC54C0"/>
    <w:rsid w:val="00AC645D"/>
    <w:rsid w:val="00AC6599"/>
    <w:rsid w:val="00AC6890"/>
    <w:rsid w:val="00AD03E5"/>
    <w:rsid w:val="00AD0AF3"/>
    <w:rsid w:val="00AD2D4D"/>
    <w:rsid w:val="00AD31A5"/>
    <w:rsid w:val="00AD44D8"/>
    <w:rsid w:val="00AD496F"/>
    <w:rsid w:val="00AD6728"/>
    <w:rsid w:val="00AD7398"/>
    <w:rsid w:val="00AD7B08"/>
    <w:rsid w:val="00AE0A91"/>
    <w:rsid w:val="00AE0C5C"/>
    <w:rsid w:val="00AE0CA0"/>
    <w:rsid w:val="00AE1553"/>
    <w:rsid w:val="00AE3AA9"/>
    <w:rsid w:val="00AE4377"/>
    <w:rsid w:val="00AE4694"/>
    <w:rsid w:val="00AE4A16"/>
    <w:rsid w:val="00AF136A"/>
    <w:rsid w:val="00AF1FA6"/>
    <w:rsid w:val="00AF2CEA"/>
    <w:rsid w:val="00AF322A"/>
    <w:rsid w:val="00AF4674"/>
    <w:rsid w:val="00AF516E"/>
    <w:rsid w:val="00AF5D1A"/>
    <w:rsid w:val="00AF5DAA"/>
    <w:rsid w:val="00AF7ED7"/>
    <w:rsid w:val="00B02D17"/>
    <w:rsid w:val="00B03D7B"/>
    <w:rsid w:val="00B0478F"/>
    <w:rsid w:val="00B047E0"/>
    <w:rsid w:val="00B04F90"/>
    <w:rsid w:val="00B04FD5"/>
    <w:rsid w:val="00B0530D"/>
    <w:rsid w:val="00B072C0"/>
    <w:rsid w:val="00B07404"/>
    <w:rsid w:val="00B075E7"/>
    <w:rsid w:val="00B11621"/>
    <w:rsid w:val="00B13E86"/>
    <w:rsid w:val="00B142F9"/>
    <w:rsid w:val="00B217E9"/>
    <w:rsid w:val="00B23BBD"/>
    <w:rsid w:val="00B242DB"/>
    <w:rsid w:val="00B24DCC"/>
    <w:rsid w:val="00B26642"/>
    <w:rsid w:val="00B315AB"/>
    <w:rsid w:val="00B31E3B"/>
    <w:rsid w:val="00B33F3A"/>
    <w:rsid w:val="00B34704"/>
    <w:rsid w:val="00B34B37"/>
    <w:rsid w:val="00B359D2"/>
    <w:rsid w:val="00B359D4"/>
    <w:rsid w:val="00B36607"/>
    <w:rsid w:val="00B37663"/>
    <w:rsid w:val="00B37A88"/>
    <w:rsid w:val="00B416EA"/>
    <w:rsid w:val="00B4197F"/>
    <w:rsid w:val="00B425E8"/>
    <w:rsid w:val="00B427FC"/>
    <w:rsid w:val="00B43ED1"/>
    <w:rsid w:val="00B445CB"/>
    <w:rsid w:val="00B454E6"/>
    <w:rsid w:val="00B464D1"/>
    <w:rsid w:val="00B50F97"/>
    <w:rsid w:val="00B53835"/>
    <w:rsid w:val="00B5444C"/>
    <w:rsid w:val="00B55507"/>
    <w:rsid w:val="00B5586D"/>
    <w:rsid w:val="00B56017"/>
    <w:rsid w:val="00B57049"/>
    <w:rsid w:val="00B5767C"/>
    <w:rsid w:val="00B6089F"/>
    <w:rsid w:val="00B61FBB"/>
    <w:rsid w:val="00B61FC6"/>
    <w:rsid w:val="00B63EB6"/>
    <w:rsid w:val="00B63EDD"/>
    <w:rsid w:val="00B670C0"/>
    <w:rsid w:val="00B674F6"/>
    <w:rsid w:val="00B709D7"/>
    <w:rsid w:val="00B737C5"/>
    <w:rsid w:val="00B73D69"/>
    <w:rsid w:val="00B7411C"/>
    <w:rsid w:val="00B74E8E"/>
    <w:rsid w:val="00B75398"/>
    <w:rsid w:val="00B76665"/>
    <w:rsid w:val="00B77948"/>
    <w:rsid w:val="00B8054B"/>
    <w:rsid w:val="00B80A75"/>
    <w:rsid w:val="00B81936"/>
    <w:rsid w:val="00B85EF6"/>
    <w:rsid w:val="00B8610B"/>
    <w:rsid w:val="00B86A26"/>
    <w:rsid w:val="00B876A4"/>
    <w:rsid w:val="00B87791"/>
    <w:rsid w:val="00B87B76"/>
    <w:rsid w:val="00B87BDD"/>
    <w:rsid w:val="00B87D99"/>
    <w:rsid w:val="00B87F39"/>
    <w:rsid w:val="00B90882"/>
    <w:rsid w:val="00B94F74"/>
    <w:rsid w:val="00B95B81"/>
    <w:rsid w:val="00B97BE9"/>
    <w:rsid w:val="00BA2784"/>
    <w:rsid w:val="00BA27D8"/>
    <w:rsid w:val="00BA5157"/>
    <w:rsid w:val="00BA5E02"/>
    <w:rsid w:val="00BA607A"/>
    <w:rsid w:val="00BA6F73"/>
    <w:rsid w:val="00BB282D"/>
    <w:rsid w:val="00BB30E9"/>
    <w:rsid w:val="00BB312A"/>
    <w:rsid w:val="00BB5083"/>
    <w:rsid w:val="00BB611A"/>
    <w:rsid w:val="00BB6F48"/>
    <w:rsid w:val="00BC0497"/>
    <w:rsid w:val="00BC1F86"/>
    <w:rsid w:val="00BC301B"/>
    <w:rsid w:val="00BC6307"/>
    <w:rsid w:val="00BC6EFB"/>
    <w:rsid w:val="00BC7AC9"/>
    <w:rsid w:val="00BD2284"/>
    <w:rsid w:val="00BD3F6E"/>
    <w:rsid w:val="00BE04FB"/>
    <w:rsid w:val="00BE1601"/>
    <w:rsid w:val="00BE1D51"/>
    <w:rsid w:val="00BE1F85"/>
    <w:rsid w:val="00BE3EA1"/>
    <w:rsid w:val="00BE4D49"/>
    <w:rsid w:val="00BE4F5A"/>
    <w:rsid w:val="00BE5097"/>
    <w:rsid w:val="00BE53D1"/>
    <w:rsid w:val="00BE5522"/>
    <w:rsid w:val="00BE5EB8"/>
    <w:rsid w:val="00BE69D3"/>
    <w:rsid w:val="00BE7003"/>
    <w:rsid w:val="00BF3A2B"/>
    <w:rsid w:val="00BF616B"/>
    <w:rsid w:val="00BF6AEC"/>
    <w:rsid w:val="00BF734B"/>
    <w:rsid w:val="00BF7FD5"/>
    <w:rsid w:val="00C00B7F"/>
    <w:rsid w:val="00C00F87"/>
    <w:rsid w:val="00C01311"/>
    <w:rsid w:val="00C015B9"/>
    <w:rsid w:val="00C025FE"/>
    <w:rsid w:val="00C02939"/>
    <w:rsid w:val="00C03D7B"/>
    <w:rsid w:val="00C053CA"/>
    <w:rsid w:val="00C059A4"/>
    <w:rsid w:val="00C05A42"/>
    <w:rsid w:val="00C05D19"/>
    <w:rsid w:val="00C06C7B"/>
    <w:rsid w:val="00C0759D"/>
    <w:rsid w:val="00C10F6D"/>
    <w:rsid w:val="00C11800"/>
    <w:rsid w:val="00C1274B"/>
    <w:rsid w:val="00C128DA"/>
    <w:rsid w:val="00C13945"/>
    <w:rsid w:val="00C1477F"/>
    <w:rsid w:val="00C156BA"/>
    <w:rsid w:val="00C1595A"/>
    <w:rsid w:val="00C171DB"/>
    <w:rsid w:val="00C172C1"/>
    <w:rsid w:val="00C20476"/>
    <w:rsid w:val="00C20567"/>
    <w:rsid w:val="00C20786"/>
    <w:rsid w:val="00C21D28"/>
    <w:rsid w:val="00C22F69"/>
    <w:rsid w:val="00C245F2"/>
    <w:rsid w:val="00C266F4"/>
    <w:rsid w:val="00C268A6"/>
    <w:rsid w:val="00C32968"/>
    <w:rsid w:val="00C336C3"/>
    <w:rsid w:val="00C35004"/>
    <w:rsid w:val="00C351E2"/>
    <w:rsid w:val="00C35C99"/>
    <w:rsid w:val="00C36F4A"/>
    <w:rsid w:val="00C41B7C"/>
    <w:rsid w:val="00C4602F"/>
    <w:rsid w:val="00C47520"/>
    <w:rsid w:val="00C507B2"/>
    <w:rsid w:val="00C5254F"/>
    <w:rsid w:val="00C5401C"/>
    <w:rsid w:val="00C541AC"/>
    <w:rsid w:val="00C54DCF"/>
    <w:rsid w:val="00C55AEB"/>
    <w:rsid w:val="00C60A31"/>
    <w:rsid w:val="00C6123B"/>
    <w:rsid w:val="00C641EA"/>
    <w:rsid w:val="00C64306"/>
    <w:rsid w:val="00C6564B"/>
    <w:rsid w:val="00C65E31"/>
    <w:rsid w:val="00C67156"/>
    <w:rsid w:val="00C67639"/>
    <w:rsid w:val="00C6763A"/>
    <w:rsid w:val="00C70700"/>
    <w:rsid w:val="00C70918"/>
    <w:rsid w:val="00C72958"/>
    <w:rsid w:val="00C72BF1"/>
    <w:rsid w:val="00C7321D"/>
    <w:rsid w:val="00C73E60"/>
    <w:rsid w:val="00C745C3"/>
    <w:rsid w:val="00C754F8"/>
    <w:rsid w:val="00C766C9"/>
    <w:rsid w:val="00C767D8"/>
    <w:rsid w:val="00C8121E"/>
    <w:rsid w:val="00C821AF"/>
    <w:rsid w:val="00C82FA2"/>
    <w:rsid w:val="00C836C3"/>
    <w:rsid w:val="00C83B1C"/>
    <w:rsid w:val="00C851BD"/>
    <w:rsid w:val="00C86B3A"/>
    <w:rsid w:val="00C906B6"/>
    <w:rsid w:val="00C90D44"/>
    <w:rsid w:val="00C91E21"/>
    <w:rsid w:val="00C9276B"/>
    <w:rsid w:val="00C93694"/>
    <w:rsid w:val="00C951F3"/>
    <w:rsid w:val="00C96DB4"/>
    <w:rsid w:val="00CA0B46"/>
    <w:rsid w:val="00CA1A86"/>
    <w:rsid w:val="00CA1D32"/>
    <w:rsid w:val="00CA2854"/>
    <w:rsid w:val="00CA578B"/>
    <w:rsid w:val="00CA5CE7"/>
    <w:rsid w:val="00CA6519"/>
    <w:rsid w:val="00CA7496"/>
    <w:rsid w:val="00CA7942"/>
    <w:rsid w:val="00CB2A87"/>
    <w:rsid w:val="00CB44A7"/>
    <w:rsid w:val="00CB4C33"/>
    <w:rsid w:val="00CB527E"/>
    <w:rsid w:val="00CB6EA5"/>
    <w:rsid w:val="00CC179F"/>
    <w:rsid w:val="00CC1E4C"/>
    <w:rsid w:val="00CC25EF"/>
    <w:rsid w:val="00CC5250"/>
    <w:rsid w:val="00CC5F22"/>
    <w:rsid w:val="00CC71D7"/>
    <w:rsid w:val="00CC7B6B"/>
    <w:rsid w:val="00CD3AAB"/>
    <w:rsid w:val="00CD3F8B"/>
    <w:rsid w:val="00CD58A3"/>
    <w:rsid w:val="00CD6607"/>
    <w:rsid w:val="00CD74D7"/>
    <w:rsid w:val="00CD7D3A"/>
    <w:rsid w:val="00CE1075"/>
    <w:rsid w:val="00CE147A"/>
    <w:rsid w:val="00CE1F58"/>
    <w:rsid w:val="00CE2581"/>
    <w:rsid w:val="00CE30A5"/>
    <w:rsid w:val="00CE3630"/>
    <w:rsid w:val="00CE4283"/>
    <w:rsid w:val="00CE6D89"/>
    <w:rsid w:val="00CE7371"/>
    <w:rsid w:val="00CF0AC5"/>
    <w:rsid w:val="00CF2342"/>
    <w:rsid w:val="00CF308B"/>
    <w:rsid w:val="00CF3DB0"/>
    <w:rsid w:val="00CF4678"/>
    <w:rsid w:val="00CF5F82"/>
    <w:rsid w:val="00CF701C"/>
    <w:rsid w:val="00CF71AB"/>
    <w:rsid w:val="00D02930"/>
    <w:rsid w:val="00D02A51"/>
    <w:rsid w:val="00D0382F"/>
    <w:rsid w:val="00D03C7F"/>
    <w:rsid w:val="00D04621"/>
    <w:rsid w:val="00D105BA"/>
    <w:rsid w:val="00D10823"/>
    <w:rsid w:val="00D10DFB"/>
    <w:rsid w:val="00D1107E"/>
    <w:rsid w:val="00D12C90"/>
    <w:rsid w:val="00D14138"/>
    <w:rsid w:val="00D15181"/>
    <w:rsid w:val="00D16025"/>
    <w:rsid w:val="00D17ADF"/>
    <w:rsid w:val="00D2005C"/>
    <w:rsid w:val="00D207E1"/>
    <w:rsid w:val="00D22870"/>
    <w:rsid w:val="00D245A1"/>
    <w:rsid w:val="00D260E3"/>
    <w:rsid w:val="00D26A81"/>
    <w:rsid w:val="00D27198"/>
    <w:rsid w:val="00D27DC2"/>
    <w:rsid w:val="00D306FB"/>
    <w:rsid w:val="00D30FAD"/>
    <w:rsid w:val="00D32BA4"/>
    <w:rsid w:val="00D3411C"/>
    <w:rsid w:val="00D34AF8"/>
    <w:rsid w:val="00D34D46"/>
    <w:rsid w:val="00D353D8"/>
    <w:rsid w:val="00D35BBF"/>
    <w:rsid w:val="00D36F29"/>
    <w:rsid w:val="00D4056B"/>
    <w:rsid w:val="00D4153F"/>
    <w:rsid w:val="00D43ABF"/>
    <w:rsid w:val="00D46A84"/>
    <w:rsid w:val="00D46BAD"/>
    <w:rsid w:val="00D51146"/>
    <w:rsid w:val="00D52754"/>
    <w:rsid w:val="00D52900"/>
    <w:rsid w:val="00D548D7"/>
    <w:rsid w:val="00D550ED"/>
    <w:rsid w:val="00D55736"/>
    <w:rsid w:val="00D55BB2"/>
    <w:rsid w:val="00D55E52"/>
    <w:rsid w:val="00D5636B"/>
    <w:rsid w:val="00D56905"/>
    <w:rsid w:val="00D60CB6"/>
    <w:rsid w:val="00D65412"/>
    <w:rsid w:val="00D66C31"/>
    <w:rsid w:val="00D7168D"/>
    <w:rsid w:val="00D72D4D"/>
    <w:rsid w:val="00D738F2"/>
    <w:rsid w:val="00D74DCE"/>
    <w:rsid w:val="00D751DE"/>
    <w:rsid w:val="00D75865"/>
    <w:rsid w:val="00D77031"/>
    <w:rsid w:val="00D80282"/>
    <w:rsid w:val="00D805FE"/>
    <w:rsid w:val="00D80BEB"/>
    <w:rsid w:val="00D811F6"/>
    <w:rsid w:val="00D81967"/>
    <w:rsid w:val="00D82BCA"/>
    <w:rsid w:val="00D84CBC"/>
    <w:rsid w:val="00D915C7"/>
    <w:rsid w:val="00D9542D"/>
    <w:rsid w:val="00D95C8A"/>
    <w:rsid w:val="00D96375"/>
    <w:rsid w:val="00D9691C"/>
    <w:rsid w:val="00D96DBD"/>
    <w:rsid w:val="00D97124"/>
    <w:rsid w:val="00D973CC"/>
    <w:rsid w:val="00D97783"/>
    <w:rsid w:val="00DA1420"/>
    <w:rsid w:val="00DA30B7"/>
    <w:rsid w:val="00DA319E"/>
    <w:rsid w:val="00DA36A0"/>
    <w:rsid w:val="00DA3745"/>
    <w:rsid w:val="00DA38C8"/>
    <w:rsid w:val="00DA6681"/>
    <w:rsid w:val="00DB0126"/>
    <w:rsid w:val="00DB0A37"/>
    <w:rsid w:val="00DB0BB9"/>
    <w:rsid w:val="00DB0F55"/>
    <w:rsid w:val="00DB1CE9"/>
    <w:rsid w:val="00DB2A22"/>
    <w:rsid w:val="00DB30E4"/>
    <w:rsid w:val="00DB36C2"/>
    <w:rsid w:val="00DB55C5"/>
    <w:rsid w:val="00DB5BD7"/>
    <w:rsid w:val="00DC0837"/>
    <w:rsid w:val="00DC0CB9"/>
    <w:rsid w:val="00DC2BED"/>
    <w:rsid w:val="00DC4ED4"/>
    <w:rsid w:val="00DC5B06"/>
    <w:rsid w:val="00DC6163"/>
    <w:rsid w:val="00DC76C0"/>
    <w:rsid w:val="00DD0002"/>
    <w:rsid w:val="00DD0591"/>
    <w:rsid w:val="00DD185C"/>
    <w:rsid w:val="00DD3737"/>
    <w:rsid w:val="00DD3792"/>
    <w:rsid w:val="00DD43D8"/>
    <w:rsid w:val="00DD44E4"/>
    <w:rsid w:val="00DD51C4"/>
    <w:rsid w:val="00DE1AE1"/>
    <w:rsid w:val="00DE22F0"/>
    <w:rsid w:val="00DE452E"/>
    <w:rsid w:val="00DE4573"/>
    <w:rsid w:val="00DE4D2A"/>
    <w:rsid w:val="00DE6EFF"/>
    <w:rsid w:val="00DF2FCA"/>
    <w:rsid w:val="00DF364F"/>
    <w:rsid w:val="00DF5C2C"/>
    <w:rsid w:val="00DF6968"/>
    <w:rsid w:val="00DF7EF0"/>
    <w:rsid w:val="00E00148"/>
    <w:rsid w:val="00E001B7"/>
    <w:rsid w:val="00E00E37"/>
    <w:rsid w:val="00E01C15"/>
    <w:rsid w:val="00E01F1A"/>
    <w:rsid w:val="00E03E9D"/>
    <w:rsid w:val="00E05EC3"/>
    <w:rsid w:val="00E06FE8"/>
    <w:rsid w:val="00E10628"/>
    <w:rsid w:val="00E13F20"/>
    <w:rsid w:val="00E1626F"/>
    <w:rsid w:val="00E2186E"/>
    <w:rsid w:val="00E25C3E"/>
    <w:rsid w:val="00E27488"/>
    <w:rsid w:val="00E27AF7"/>
    <w:rsid w:val="00E318A6"/>
    <w:rsid w:val="00E33115"/>
    <w:rsid w:val="00E34421"/>
    <w:rsid w:val="00E3446E"/>
    <w:rsid w:val="00E356E2"/>
    <w:rsid w:val="00E36106"/>
    <w:rsid w:val="00E3626F"/>
    <w:rsid w:val="00E3688E"/>
    <w:rsid w:val="00E36C9D"/>
    <w:rsid w:val="00E37D1E"/>
    <w:rsid w:val="00E4121E"/>
    <w:rsid w:val="00E41E5E"/>
    <w:rsid w:val="00E42254"/>
    <w:rsid w:val="00E45130"/>
    <w:rsid w:val="00E4526A"/>
    <w:rsid w:val="00E45D9D"/>
    <w:rsid w:val="00E46B95"/>
    <w:rsid w:val="00E46CBE"/>
    <w:rsid w:val="00E47EF4"/>
    <w:rsid w:val="00E5030F"/>
    <w:rsid w:val="00E50CD1"/>
    <w:rsid w:val="00E51338"/>
    <w:rsid w:val="00E51E84"/>
    <w:rsid w:val="00E53E39"/>
    <w:rsid w:val="00E55997"/>
    <w:rsid w:val="00E562BC"/>
    <w:rsid w:val="00E56539"/>
    <w:rsid w:val="00E57BCC"/>
    <w:rsid w:val="00E64883"/>
    <w:rsid w:val="00E66906"/>
    <w:rsid w:val="00E70B3E"/>
    <w:rsid w:val="00E74473"/>
    <w:rsid w:val="00E75A00"/>
    <w:rsid w:val="00E766CA"/>
    <w:rsid w:val="00E766F7"/>
    <w:rsid w:val="00E768EC"/>
    <w:rsid w:val="00E775F4"/>
    <w:rsid w:val="00E82E06"/>
    <w:rsid w:val="00E83200"/>
    <w:rsid w:val="00E83A63"/>
    <w:rsid w:val="00E83C4F"/>
    <w:rsid w:val="00E840B1"/>
    <w:rsid w:val="00E84AA4"/>
    <w:rsid w:val="00E86A01"/>
    <w:rsid w:val="00E86B11"/>
    <w:rsid w:val="00E8714E"/>
    <w:rsid w:val="00E87A43"/>
    <w:rsid w:val="00E90013"/>
    <w:rsid w:val="00E94EAF"/>
    <w:rsid w:val="00E973B7"/>
    <w:rsid w:val="00E97B09"/>
    <w:rsid w:val="00EA0320"/>
    <w:rsid w:val="00EA23BE"/>
    <w:rsid w:val="00EA30E5"/>
    <w:rsid w:val="00EA4045"/>
    <w:rsid w:val="00EA41A8"/>
    <w:rsid w:val="00EA41EC"/>
    <w:rsid w:val="00EA6560"/>
    <w:rsid w:val="00EA7478"/>
    <w:rsid w:val="00EA7648"/>
    <w:rsid w:val="00EB02EC"/>
    <w:rsid w:val="00EB0E35"/>
    <w:rsid w:val="00EB1823"/>
    <w:rsid w:val="00EB3604"/>
    <w:rsid w:val="00EB3882"/>
    <w:rsid w:val="00EB400C"/>
    <w:rsid w:val="00EB4AAC"/>
    <w:rsid w:val="00EB5A62"/>
    <w:rsid w:val="00EB64E8"/>
    <w:rsid w:val="00EB65BB"/>
    <w:rsid w:val="00EB6A36"/>
    <w:rsid w:val="00EB71D8"/>
    <w:rsid w:val="00EB7846"/>
    <w:rsid w:val="00EC0EFF"/>
    <w:rsid w:val="00EC1DD9"/>
    <w:rsid w:val="00EC4EA2"/>
    <w:rsid w:val="00EC59DC"/>
    <w:rsid w:val="00EC5F26"/>
    <w:rsid w:val="00EC6843"/>
    <w:rsid w:val="00EC6E15"/>
    <w:rsid w:val="00EC7524"/>
    <w:rsid w:val="00EC7871"/>
    <w:rsid w:val="00ED0538"/>
    <w:rsid w:val="00ED1906"/>
    <w:rsid w:val="00ED3001"/>
    <w:rsid w:val="00ED36B4"/>
    <w:rsid w:val="00ED7565"/>
    <w:rsid w:val="00EE0078"/>
    <w:rsid w:val="00EE49DF"/>
    <w:rsid w:val="00EE5CD0"/>
    <w:rsid w:val="00EE5D38"/>
    <w:rsid w:val="00EE6390"/>
    <w:rsid w:val="00EE706F"/>
    <w:rsid w:val="00EF2411"/>
    <w:rsid w:val="00EF390B"/>
    <w:rsid w:val="00EF39B6"/>
    <w:rsid w:val="00EF3D19"/>
    <w:rsid w:val="00F0123B"/>
    <w:rsid w:val="00F02145"/>
    <w:rsid w:val="00F02524"/>
    <w:rsid w:val="00F02F62"/>
    <w:rsid w:val="00F02FA2"/>
    <w:rsid w:val="00F049A8"/>
    <w:rsid w:val="00F065FA"/>
    <w:rsid w:val="00F0749A"/>
    <w:rsid w:val="00F107C5"/>
    <w:rsid w:val="00F11480"/>
    <w:rsid w:val="00F1242A"/>
    <w:rsid w:val="00F12C7D"/>
    <w:rsid w:val="00F163D1"/>
    <w:rsid w:val="00F17515"/>
    <w:rsid w:val="00F224D5"/>
    <w:rsid w:val="00F24A42"/>
    <w:rsid w:val="00F26A77"/>
    <w:rsid w:val="00F26B06"/>
    <w:rsid w:val="00F30C77"/>
    <w:rsid w:val="00F31404"/>
    <w:rsid w:val="00F33EA1"/>
    <w:rsid w:val="00F35B62"/>
    <w:rsid w:val="00F37DEA"/>
    <w:rsid w:val="00F40A23"/>
    <w:rsid w:val="00F41786"/>
    <w:rsid w:val="00F42C3B"/>
    <w:rsid w:val="00F43D1F"/>
    <w:rsid w:val="00F46410"/>
    <w:rsid w:val="00F466BF"/>
    <w:rsid w:val="00F507D9"/>
    <w:rsid w:val="00F53F02"/>
    <w:rsid w:val="00F54A77"/>
    <w:rsid w:val="00F54E78"/>
    <w:rsid w:val="00F554DA"/>
    <w:rsid w:val="00F5568B"/>
    <w:rsid w:val="00F6003B"/>
    <w:rsid w:val="00F613A3"/>
    <w:rsid w:val="00F61D1C"/>
    <w:rsid w:val="00F6341A"/>
    <w:rsid w:val="00F63694"/>
    <w:rsid w:val="00F637C7"/>
    <w:rsid w:val="00F63C0F"/>
    <w:rsid w:val="00F6581B"/>
    <w:rsid w:val="00F70FDA"/>
    <w:rsid w:val="00F717E6"/>
    <w:rsid w:val="00F719E0"/>
    <w:rsid w:val="00F71C82"/>
    <w:rsid w:val="00F71E5E"/>
    <w:rsid w:val="00F7254A"/>
    <w:rsid w:val="00F72D04"/>
    <w:rsid w:val="00F7367C"/>
    <w:rsid w:val="00F74A97"/>
    <w:rsid w:val="00F75071"/>
    <w:rsid w:val="00F7566C"/>
    <w:rsid w:val="00F770A9"/>
    <w:rsid w:val="00F814A2"/>
    <w:rsid w:val="00F828AC"/>
    <w:rsid w:val="00F854F1"/>
    <w:rsid w:val="00F859D7"/>
    <w:rsid w:val="00F87AA2"/>
    <w:rsid w:val="00F90339"/>
    <w:rsid w:val="00F907BD"/>
    <w:rsid w:val="00F9187A"/>
    <w:rsid w:val="00F92C3B"/>
    <w:rsid w:val="00F93AEC"/>
    <w:rsid w:val="00F93C4D"/>
    <w:rsid w:val="00F942B4"/>
    <w:rsid w:val="00F942EC"/>
    <w:rsid w:val="00F94B74"/>
    <w:rsid w:val="00FA0AE6"/>
    <w:rsid w:val="00FA37EA"/>
    <w:rsid w:val="00FA4190"/>
    <w:rsid w:val="00FA5554"/>
    <w:rsid w:val="00FA77AA"/>
    <w:rsid w:val="00FB2F9C"/>
    <w:rsid w:val="00FB347E"/>
    <w:rsid w:val="00FB5454"/>
    <w:rsid w:val="00FB5AE9"/>
    <w:rsid w:val="00FB7995"/>
    <w:rsid w:val="00FC0D70"/>
    <w:rsid w:val="00FC20DA"/>
    <w:rsid w:val="00FC3CFA"/>
    <w:rsid w:val="00FC3DBE"/>
    <w:rsid w:val="00FC596F"/>
    <w:rsid w:val="00FC68CB"/>
    <w:rsid w:val="00FC6C43"/>
    <w:rsid w:val="00FC7196"/>
    <w:rsid w:val="00FC72FE"/>
    <w:rsid w:val="00FC7FD2"/>
    <w:rsid w:val="00FD1C8C"/>
    <w:rsid w:val="00FD313E"/>
    <w:rsid w:val="00FD73B2"/>
    <w:rsid w:val="00FE09EC"/>
    <w:rsid w:val="00FE28DE"/>
    <w:rsid w:val="00FE36B3"/>
    <w:rsid w:val="00FE374B"/>
    <w:rsid w:val="00FE3BC2"/>
    <w:rsid w:val="00FE3D0E"/>
    <w:rsid w:val="00FE6196"/>
    <w:rsid w:val="00FE7231"/>
    <w:rsid w:val="00FF021B"/>
    <w:rsid w:val="00FF1316"/>
    <w:rsid w:val="00FF14A1"/>
    <w:rsid w:val="00FF14C6"/>
    <w:rsid w:val="00FF259C"/>
    <w:rsid w:val="00FF2D1E"/>
    <w:rsid w:val="00FF2D6C"/>
    <w:rsid w:val="00FF6197"/>
    <w:rsid w:val="00FF6D83"/>
    <w:rsid w:val="00FF7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43E84"/>
    <w:pPr>
      <w:ind w:left="142" w:firstLine="709"/>
      <w:jc w:val="both"/>
    </w:pPr>
    <w:rPr>
      <w:sz w:val="24"/>
      <w:szCs w:val="24"/>
    </w:rPr>
  </w:style>
  <w:style w:type="paragraph" w:styleId="1">
    <w:name w:val="heading 1"/>
    <w:basedOn w:val="a1"/>
    <w:next w:val="a1"/>
    <w:qFormat/>
    <w:rsid w:val="00011B00"/>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1"/>
    <w:next w:val="a1"/>
    <w:qFormat/>
    <w:rsid w:val="00063075"/>
    <w:pPr>
      <w:keepNext/>
      <w:spacing w:before="240" w:after="60"/>
      <w:outlineLvl w:val="1"/>
    </w:pPr>
    <w:rPr>
      <w:rFonts w:ascii="Arial" w:hAnsi="Arial" w:cs="Arial"/>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Обычный1"/>
    <w:rsid w:val="00747F2E"/>
    <w:pPr>
      <w:ind w:left="142" w:firstLine="709"/>
      <w:jc w:val="both"/>
    </w:pPr>
  </w:style>
  <w:style w:type="paragraph" w:customStyle="1" w:styleId="11">
    <w:name w:val="Верхний колонтитул1"/>
    <w:basedOn w:val="10"/>
    <w:rsid w:val="00747F2E"/>
    <w:pPr>
      <w:tabs>
        <w:tab w:val="center" w:pos="4153"/>
        <w:tab w:val="right" w:pos="8306"/>
      </w:tabs>
    </w:pPr>
  </w:style>
  <w:style w:type="character" w:styleId="a5">
    <w:name w:val="page number"/>
    <w:basedOn w:val="a2"/>
    <w:rsid w:val="00747F2E"/>
  </w:style>
  <w:style w:type="paragraph" w:styleId="a6">
    <w:name w:val="Body Text Indent"/>
    <w:basedOn w:val="a1"/>
    <w:rsid w:val="00747F2E"/>
    <w:pPr>
      <w:ind w:firstLine="284"/>
    </w:pPr>
    <w:rPr>
      <w:szCs w:val="20"/>
    </w:rPr>
  </w:style>
  <w:style w:type="paragraph" w:styleId="a7">
    <w:name w:val="header"/>
    <w:basedOn w:val="a1"/>
    <w:link w:val="a8"/>
    <w:uiPriority w:val="99"/>
    <w:rsid w:val="00747F2E"/>
    <w:pPr>
      <w:tabs>
        <w:tab w:val="center" w:pos="4153"/>
        <w:tab w:val="right" w:pos="8306"/>
      </w:tabs>
    </w:pPr>
    <w:rPr>
      <w:sz w:val="26"/>
      <w:szCs w:val="20"/>
      <w:lang w:val="x-none" w:eastAsia="x-none"/>
    </w:rPr>
  </w:style>
  <w:style w:type="paragraph" w:styleId="3">
    <w:name w:val="Body Text 3"/>
    <w:basedOn w:val="a1"/>
    <w:rsid w:val="00747F2E"/>
    <w:pPr>
      <w:shd w:val="clear" w:color="auto" w:fill="FFFFFF"/>
      <w:autoSpaceDE w:val="0"/>
      <w:autoSpaceDN w:val="0"/>
      <w:adjustRightInd w:val="0"/>
    </w:pPr>
    <w:rPr>
      <w:color w:val="000000"/>
      <w:szCs w:val="23"/>
    </w:rPr>
  </w:style>
  <w:style w:type="paragraph" w:styleId="a9">
    <w:name w:val="Body Text"/>
    <w:basedOn w:val="a1"/>
    <w:rsid w:val="00747F2E"/>
    <w:pPr>
      <w:jc w:val="center"/>
    </w:pPr>
    <w:rPr>
      <w:sz w:val="26"/>
    </w:rPr>
  </w:style>
  <w:style w:type="paragraph" w:customStyle="1" w:styleId="ConsNormal">
    <w:name w:val="ConsNormal"/>
    <w:rsid w:val="00EE49DF"/>
    <w:pPr>
      <w:widowControl w:val="0"/>
      <w:autoSpaceDE w:val="0"/>
      <w:autoSpaceDN w:val="0"/>
      <w:adjustRightInd w:val="0"/>
      <w:ind w:left="142" w:right="19772" w:firstLine="720"/>
      <w:jc w:val="both"/>
    </w:pPr>
    <w:rPr>
      <w:rFonts w:ascii="Arial" w:hAnsi="Arial" w:cs="Arial"/>
      <w:sz w:val="24"/>
      <w:szCs w:val="24"/>
    </w:rPr>
  </w:style>
  <w:style w:type="paragraph" w:customStyle="1" w:styleId="ConsNonformat">
    <w:name w:val="ConsNonformat"/>
    <w:rsid w:val="00EE49DF"/>
    <w:pPr>
      <w:widowControl w:val="0"/>
      <w:autoSpaceDE w:val="0"/>
      <w:autoSpaceDN w:val="0"/>
      <w:adjustRightInd w:val="0"/>
      <w:ind w:left="142" w:right="19772" w:firstLine="709"/>
      <w:jc w:val="both"/>
    </w:pPr>
    <w:rPr>
      <w:rFonts w:ascii="Courier New" w:hAnsi="Courier New" w:cs="Courier New"/>
      <w:sz w:val="24"/>
      <w:szCs w:val="24"/>
    </w:rPr>
  </w:style>
  <w:style w:type="paragraph" w:customStyle="1" w:styleId="ConsTitle">
    <w:name w:val="ConsTitle"/>
    <w:rsid w:val="00EE49DF"/>
    <w:pPr>
      <w:widowControl w:val="0"/>
      <w:autoSpaceDE w:val="0"/>
      <w:autoSpaceDN w:val="0"/>
      <w:adjustRightInd w:val="0"/>
      <w:ind w:left="142" w:right="19772" w:firstLine="709"/>
      <w:jc w:val="both"/>
    </w:pPr>
    <w:rPr>
      <w:rFonts w:ascii="Arial" w:hAnsi="Arial" w:cs="Arial"/>
      <w:b/>
      <w:bCs/>
    </w:rPr>
  </w:style>
  <w:style w:type="table" w:styleId="aa">
    <w:name w:val="Table Grid"/>
    <w:basedOn w:val="a3"/>
    <w:rsid w:val="009503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64B98"/>
    <w:pPr>
      <w:widowControl w:val="0"/>
      <w:autoSpaceDE w:val="0"/>
      <w:autoSpaceDN w:val="0"/>
      <w:adjustRightInd w:val="0"/>
      <w:ind w:left="142" w:firstLine="720"/>
      <w:jc w:val="both"/>
    </w:pPr>
    <w:rPr>
      <w:rFonts w:ascii="Arial" w:hAnsi="Arial" w:cs="Arial"/>
    </w:rPr>
  </w:style>
  <w:style w:type="paragraph" w:customStyle="1" w:styleId="ConsPlusNonformat">
    <w:name w:val="ConsPlusNonformat"/>
    <w:uiPriority w:val="99"/>
    <w:rsid w:val="005620CB"/>
    <w:pPr>
      <w:widowControl w:val="0"/>
      <w:autoSpaceDE w:val="0"/>
      <w:autoSpaceDN w:val="0"/>
      <w:adjustRightInd w:val="0"/>
      <w:ind w:left="142" w:firstLine="709"/>
      <w:jc w:val="both"/>
    </w:pPr>
    <w:rPr>
      <w:rFonts w:ascii="Courier New" w:hAnsi="Courier New" w:cs="Courier New"/>
    </w:rPr>
  </w:style>
  <w:style w:type="paragraph" w:styleId="ab">
    <w:name w:val="Balloon Text"/>
    <w:basedOn w:val="a1"/>
    <w:semiHidden/>
    <w:rsid w:val="00E64883"/>
    <w:rPr>
      <w:rFonts w:ascii="Tahoma" w:hAnsi="Tahoma" w:cs="Tahoma"/>
      <w:sz w:val="16"/>
      <w:szCs w:val="16"/>
    </w:rPr>
  </w:style>
  <w:style w:type="paragraph" w:styleId="ac">
    <w:name w:val="footer"/>
    <w:basedOn w:val="a1"/>
    <w:rsid w:val="00244036"/>
    <w:pPr>
      <w:tabs>
        <w:tab w:val="center" w:pos="4677"/>
        <w:tab w:val="right" w:pos="9355"/>
      </w:tabs>
    </w:pPr>
  </w:style>
  <w:style w:type="paragraph" w:customStyle="1" w:styleId="ConsPlusTitle">
    <w:name w:val="ConsPlusTitle"/>
    <w:rsid w:val="001E32E2"/>
    <w:pPr>
      <w:widowControl w:val="0"/>
      <w:autoSpaceDE w:val="0"/>
      <w:autoSpaceDN w:val="0"/>
      <w:adjustRightInd w:val="0"/>
      <w:ind w:left="142" w:firstLine="709"/>
      <w:jc w:val="both"/>
    </w:pPr>
    <w:rPr>
      <w:b/>
      <w:bCs/>
      <w:sz w:val="24"/>
      <w:szCs w:val="24"/>
    </w:rPr>
  </w:style>
  <w:style w:type="character" w:styleId="ad">
    <w:name w:val="Hyperlink"/>
    <w:rsid w:val="00C268A6"/>
    <w:rPr>
      <w:color w:val="0000FF"/>
      <w:u w:val="single"/>
    </w:rPr>
  </w:style>
  <w:style w:type="character" w:customStyle="1" w:styleId="ae">
    <w:name w:val="Гипертекстовая ссылка"/>
    <w:rsid w:val="00D30FAD"/>
    <w:rPr>
      <w:color w:val="106BBE"/>
    </w:rPr>
  </w:style>
  <w:style w:type="paragraph" w:customStyle="1" w:styleId="af">
    <w:name w:val="Комментарий"/>
    <w:basedOn w:val="a1"/>
    <w:next w:val="a1"/>
    <w:rsid w:val="00DF364F"/>
    <w:pPr>
      <w:autoSpaceDE w:val="0"/>
      <w:autoSpaceDN w:val="0"/>
      <w:adjustRightInd w:val="0"/>
      <w:spacing w:before="75"/>
      <w:ind w:left="170"/>
    </w:pPr>
    <w:rPr>
      <w:rFonts w:ascii="Arial" w:hAnsi="Arial"/>
      <w:color w:val="353842"/>
      <w:shd w:val="clear" w:color="auto" w:fill="F0F0F0"/>
    </w:rPr>
  </w:style>
  <w:style w:type="paragraph" w:customStyle="1" w:styleId="af0">
    <w:name w:val="Информация об изменениях документа"/>
    <w:basedOn w:val="af"/>
    <w:next w:val="a1"/>
    <w:rsid w:val="00DF364F"/>
    <w:rPr>
      <w:i/>
      <w:iCs/>
    </w:rPr>
  </w:style>
  <w:style w:type="paragraph" w:customStyle="1" w:styleId="af1">
    <w:name w:val="Нормальный (таблица)"/>
    <w:basedOn w:val="a1"/>
    <w:next w:val="a1"/>
    <w:rsid w:val="00F163D1"/>
    <w:pPr>
      <w:autoSpaceDE w:val="0"/>
      <w:autoSpaceDN w:val="0"/>
      <w:adjustRightInd w:val="0"/>
    </w:pPr>
    <w:rPr>
      <w:rFonts w:ascii="Arial" w:hAnsi="Arial"/>
    </w:rPr>
  </w:style>
  <w:style w:type="paragraph" w:customStyle="1" w:styleId="af2">
    <w:name w:val="Прижатый влево"/>
    <w:basedOn w:val="a1"/>
    <w:next w:val="a1"/>
    <w:rsid w:val="00F163D1"/>
    <w:pPr>
      <w:autoSpaceDE w:val="0"/>
      <w:autoSpaceDN w:val="0"/>
      <w:adjustRightInd w:val="0"/>
    </w:pPr>
    <w:rPr>
      <w:rFonts w:ascii="Arial" w:hAnsi="Arial"/>
    </w:rPr>
  </w:style>
  <w:style w:type="paragraph" w:customStyle="1" w:styleId="af3">
    <w:name w:val="Стандартный"/>
    <w:basedOn w:val="a1"/>
    <w:rsid w:val="00137125"/>
    <w:pPr>
      <w:ind w:firstLine="851"/>
    </w:pPr>
    <w:rPr>
      <w:sz w:val="26"/>
    </w:rPr>
  </w:style>
  <w:style w:type="paragraph" w:styleId="af4">
    <w:name w:val="footnote text"/>
    <w:basedOn w:val="a1"/>
    <w:link w:val="af5"/>
    <w:rsid w:val="00137125"/>
    <w:rPr>
      <w:sz w:val="20"/>
      <w:szCs w:val="20"/>
    </w:rPr>
  </w:style>
  <w:style w:type="character" w:customStyle="1" w:styleId="af5">
    <w:name w:val="Текст сноски Знак"/>
    <w:basedOn w:val="a2"/>
    <w:link w:val="af4"/>
    <w:rsid w:val="00137125"/>
  </w:style>
  <w:style w:type="character" w:styleId="af6">
    <w:name w:val="footnote reference"/>
    <w:rsid w:val="00137125"/>
    <w:rPr>
      <w:vertAlign w:val="superscript"/>
    </w:rPr>
  </w:style>
  <w:style w:type="paragraph" w:customStyle="1" w:styleId="a0">
    <w:name w:val="Осн_СПД"/>
    <w:basedOn w:val="a1"/>
    <w:qFormat/>
    <w:rsid w:val="00137125"/>
    <w:pPr>
      <w:numPr>
        <w:ilvl w:val="3"/>
        <w:numId w:val="10"/>
      </w:numPr>
      <w:ind w:left="0"/>
      <w:contextualSpacing/>
    </w:pPr>
    <w:rPr>
      <w:sz w:val="28"/>
      <w:szCs w:val="26"/>
    </w:rPr>
  </w:style>
  <w:style w:type="paragraph" w:customStyle="1" w:styleId="a">
    <w:name w:val="Статья_СПД"/>
    <w:basedOn w:val="a1"/>
    <w:next w:val="a0"/>
    <w:autoRedefine/>
    <w:qFormat/>
    <w:rsid w:val="00137125"/>
    <w:pPr>
      <w:keepNext/>
      <w:numPr>
        <w:ilvl w:val="2"/>
        <w:numId w:val="10"/>
      </w:numPr>
      <w:spacing w:before="240" w:after="240"/>
    </w:pPr>
    <w:rPr>
      <w:b/>
      <w:sz w:val="28"/>
      <w:szCs w:val="26"/>
    </w:rPr>
  </w:style>
  <w:style w:type="character" w:styleId="af7">
    <w:name w:val="Strong"/>
    <w:uiPriority w:val="22"/>
    <w:qFormat/>
    <w:rsid w:val="0027056E"/>
    <w:rPr>
      <w:b/>
      <w:bCs/>
    </w:rPr>
  </w:style>
  <w:style w:type="character" w:styleId="af8">
    <w:name w:val="Emphasis"/>
    <w:uiPriority w:val="20"/>
    <w:qFormat/>
    <w:rsid w:val="000453E5"/>
    <w:rPr>
      <w:i/>
      <w:iCs/>
    </w:rPr>
  </w:style>
  <w:style w:type="paragraph" w:customStyle="1" w:styleId="s1">
    <w:name w:val="s_1"/>
    <w:basedOn w:val="a1"/>
    <w:rsid w:val="000453E5"/>
    <w:pPr>
      <w:spacing w:before="100" w:beforeAutospacing="1" w:after="100" w:afterAutospacing="1"/>
    </w:pPr>
    <w:rPr>
      <w:rFonts w:ascii="Calibri" w:hAnsi="Calibri"/>
    </w:rPr>
  </w:style>
  <w:style w:type="character" w:customStyle="1" w:styleId="a8">
    <w:name w:val="Верхний колонтитул Знак"/>
    <w:link w:val="a7"/>
    <w:uiPriority w:val="99"/>
    <w:rsid w:val="006C3A8F"/>
    <w:rPr>
      <w:sz w:val="26"/>
    </w:rPr>
  </w:style>
  <w:style w:type="paragraph" w:styleId="af9">
    <w:name w:val="Normal (Web)"/>
    <w:basedOn w:val="a1"/>
    <w:uiPriority w:val="99"/>
    <w:unhideWhenUsed/>
    <w:rsid w:val="006C3A8F"/>
    <w:pPr>
      <w:spacing w:before="100" w:beforeAutospacing="1" w:after="100" w:afterAutospacing="1"/>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43E84"/>
    <w:pPr>
      <w:ind w:left="142" w:firstLine="709"/>
      <w:jc w:val="both"/>
    </w:pPr>
    <w:rPr>
      <w:sz w:val="24"/>
      <w:szCs w:val="24"/>
    </w:rPr>
  </w:style>
  <w:style w:type="paragraph" w:styleId="1">
    <w:name w:val="heading 1"/>
    <w:basedOn w:val="a1"/>
    <w:next w:val="a1"/>
    <w:qFormat/>
    <w:rsid w:val="00011B00"/>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1"/>
    <w:next w:val="a1"/>
    <w:qFormat/>
    <w:rsid w:val="00063075"/>
    <w:pPr>
      <w:keepNext/>
      <w:spacing w:before="240" w:after="60"/>
      <w:outlineLvl w:val="1"/>
    </w:pPr>
    <w:rPr>
      <w:rFonts w:ascii="Arial" w:hAnsi="Arial" w:cs="Arial"/>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Обычный1"/>
    <w:rsid w:val="00747F2E"/>
    <w:pPr>
      <w:ind w:left="142" w:firstLine="709"/>
      <w:jc w:val="both"/>
    </w:pPr>
  </w:style>
  <w:style w:type="paragraph" w:customStyle="1" w:styleId="11">
    <w:name w:val="Верхний колонтитул1"/>
    <w:basedOn w:val="10"/>
    <w:rsid w:val="00747F2E"/>
    <w:pPr>
      <w:tabs>
        <w:tab w:val="center" w:pos="4153"/>
        <w:tab w:val="right" w:pos="8306"/>
      </w:tabs>
    </w:pPr>
  </w:style>
  <w:style w:type="character" w:styleId="a5">
    <w:name w:val="page number"/>
    <w:basedOn w:val="a2"/>
    <w:rsid w:val="00747F2E"/>
  </w:style>
  <w:style w:type="paragraph" w:styleId="a6">
    <w:name w:val="Body Text Indent"/>
    <w:basedOn w:val="a1"/>
    <w:rsid w:val="00747F2E"/>
    <w:pPr>
      <w:ind w:firstLine="284"/>
    </w:pPr>
    <w:rPr>
      <w:szCs w:val="20"/>
    </w:rPr>
  </w:style>
  <w:style w:type="paragraph" w:styleId="a7">
    <w:name w:val="header"/>
    <w:basedOn w:val="a1"/>
    <w:link w:val="a8"/>
    <w:uiPriority w:val="99"/>
    <w:rsid w:val="00747F2E"/>
    <w:pPr>
      <w:tabs>
        <w:tab w:val="center" w:pos="4153"/>
        <w:tab w:val="right" w:pos="8306"/>
      </w:tabs>
    </w:pPr>
    <w:rPr>
      <w:sz w:val="26"/>
      <w:szCs w:val="20"/>
      <w:lang w:val="x-none" w:eastAsia="x-none"/>
    </w:rPr>
  </w:style>
  <w:style w:type="paragraph" w:styleId="3">
    <w:name w:val="Body Text 3"/>
    <w:basedOn w:val="a1"/>
    <w:rsid w:val="00747F2E"/>
    <w:pPr>
      <w:shd w:val="clear" w:color="auto" w:fill="FFFFFF"/>
      <w:autoSpaceDE w:val="0"/>
      <w:autoSpaceDN w:val="0"/>
      <w:adjustRightInd w:val="0"/>
    </w:pPr>
    <w:rPr>
      <w:color w:val="000000"/>
      <w:szCs w:val="23"/>
    </w:rPr>
  </w:style>
  <w:style w:type="paragraph" w:styleId="a9">
    <w:name w:val="Body Text"/>
    <w:basedOn w:val="a1"/>
    <w:rsid w:val="00747F2E"/>
    <w:pPr>
      <w:jc w:val="center"/>
    </w:pPr>
    <w:rPr>
      <w:sz w:val="26"/>
    </w:rPr>
  </w:style>
  <w:style w:type="paragraph" w:customStyle="1" w:styleId="ConsNormal">
    <w:name w:val="ConsNormal"/>
    <w:rsid w:val="00EE49DF"/>
    <w:pPr>
      <w:widowControl w:val="0"/>
      <w:autoSpaceDE w:val="0"/>
      <w:autoSpaceDN w:val="0"/>
      <w:adjustRightInd w:val="0"/>
      <w:ind w:left="142" w:right="19772" w:firstLine="720"/>
      <w:jc w:val="both"/>
    </w:pPr>
    <w:rPr>
      <w:rFonts w:ascii="Arial" w:hAnsi="Arial" w:cs="Arial"/>
      <w:sz w:val="24"/>
      <w:szCs w:val="24"/>
    </w:rPr>
  </w:style>
  <w:style w:type="paragraph" w:customStyle="1" w:styleId="ConsNonformat">
    <w:name w:val="ConsNonformat"/>
    <w:rsid w:val="00EE49DF"/>
    <w:pPr>
      <w:widowControl w:val="0"/>
      <w:autoSpaceDE w:val="0"/>
      <w:autoSpaceDN w:val="0"/>
      <w:adjustRightInd w:val="0"/>
      <w:ind w:left="142" w:right="19772" w:firstLine="709"/>
      <w:jc w:val="both"/>
    </w:pPr>
    <w:rPr>
      <w:rFonts w:ascii="Courier New" w:hAnsi="Courier New" w:cs="Courier New"/>
      <w:sz w:val="24"/>
      <w:szCs w:val="24"/>
    </w:rPr>
  </w:style>
  <w:style w:type="paragraph" w:customStyle="1" w:styleId="ConsTitle">
    <w:name w:val="ConsTitle"/>
    <w:rsid w:val="00EE49DF"/>
    <w:pPr>
      <w:widowControl w:val="0"/>
      <w:autoSpaceDE w:val="0"/>
      <w:autoSpaceDN w:val="0"/>
      <w:adjustRightInd w:val="0"/>
      <w:ind w:left="142" w:right="19772" w:firstLine="709"/>
      <w:jc w:val="both"/>
    </w:pPr>
    <w:rPr>
      <w:rFonts w:ascii="Arial" w:hAnsi="Arial" w:cs="Arial"/>
      <w:b/>
      <w:bCs/>
    </w:rPr>
  </w:style>
  <w:style w:type="table" w:styleId="aa">
    <w:name w:val="Table Grid"/>
    <w:basedOn w:val="a3"/>
    <w:rsid w:val="009503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64B98"/>
    <w:pPr>
      <w:widowControl w:val="0"/>
      <w:autoSpaceDE w:val="0"/>
      <w:autoSpaceDN w:val="0"/>
      <w:adjustRightInd w:val="0"/>
      <w:ind w:left="142" w:firstLine="720"/>
      <w:jc w:val="both"/>
    </w:pPr>
    <w:rPr>
      <w:rFonts w:ascii="Arial" w:hAnsi="Arial" w:cs="Arial"/>
    </w:rPr>
  </w:style>
  <w:style w:type="paragraph" w:customStyle="1" w:styleId="ConsPlusNonformat">
    <w:name w:val="ConsPlusNonformat"/>
    <w:uiPriority w:val="99"/>
    <w:rsid w:val="005620CB"/>
    <w:pPr>
      <w:widowControl w:val="0"/>
      <w:autoSpaceDE w:val="0"/>
      <w:autoSpaceDN w:val="0"/>
      <w:adjustRightInd w:val="0"/>
      <w:ind w:left="142" w:firstLine="709"/>
      <w:jc w:val="both"/>
    </w:pPr>
    <w:rPr>
      <w:rFonts w:ascii="Courier New" w:hAnsi="Courier New" w:cs="Courier New"/>
    </w:rPr>
  </w:style>
  <w:style w:type="paragraph" w:styleId="ab">
    <w:name w:val="Balloon Text"/>
    <w:basedOn w:val="a1"/>
    <w:semiHidden/>
    <w:rsid w:val="00E64883"/>
    <w:rPr>
      <w:rFonts w:ascii="Tahoma" w:hAnsi="Tahoma" w:cs="Tahoma"/>
      <w:sz w:val="16"/>
      <w:szCs w:val="16"/>
    </w:rPr>
  </w:style>
  <w:style w:type="paragraph" w:styleId="ac">
    <w:name w:val="footer"/>
    <w:basedOn w:val="a1"/>
    <w:rsid w:val="00244036"/>
    <w:pPr>
      <w:tabs>
        <w:tab w:val="center" w:pos="4677"/>
        <w:tab w:val="right" w:pos="9355"/>
      </w:tabs>
    </w:pPr>
  </w:style>
  <w:style w:type="paragraph" w:customStyle="1" w:styleId="ConsPlusTitle">
    <w:name w:val="ConsPlusTitle"/>
    <w:rsid w:val="001E32E2"/>
    <w:pPr>
      <w:widowControl w:val="0"/>
      <w:autoSpaceDE w:val="0"/>
      <w:autoSpaceDN w:val="0"/>
      <w:adjustRightInd w:val="0"/>
      <w:ind w:left="142" w:firstLine="709"/>
      <w:jc w:val="both"/>
    </w:pPr>
    <w:rPr>
      <w:b/>
      <w:bCs/>
      <w:sz w:val="24"/>
      <w:szCs w:val="24"/>
    </w:rPr>
  </w:style>
  <w:style w:type="character" w:styleId="ad">
    <w:name w:val="Hyperlink"/>
    <w:rsid w:val="00C268A6"/>
    <w:rPr>
      <w:color w:val="0000FF"/>
      <w:u w:val="single"/>
    </w:rPr>
  </w:style>
  <w:style w:type="character" w:customStyle="1" w:styleId="ae">
    <w:name w:val="Гипертекстовая ссылка"/>
    <w:rsid w:val="00D30FAD"/>
    <w:rPr>
      <w:color w:val="106BBE"/>
    </w:rPr>
  </w:style>
  <w:style w:type="paragraph" w:customStyle="1" w:styleId="af">
    <w:name w:val="Комментарий"/>
    <w:basedOn w:val="a1"/>
    <w:next w:val="a1"/>
    <w:rsid w:val="00DF364F"/>
    <w:pPr>
      <w:autoSpaceDE w:val="0"/>
      <w:autoSpaceDN w:val="0"/>
      <w:adjustRightInd w:val="0"/>
      <w:spacing w:before="75"/>
      <w:ind w:left="170"/>
    </w:pPr>
    <w:rPr>
      <w:rFonts w:ascii="Arial" w:hAnsi="Arial"/>
      <w:color w:val="353842"/>
      <w:shd w:val="clear" w:color="auto" w:fill="F0F0F0"/>
    </w:rPr>
  </w:style>
  <w:style w:type="paragraph" w:customStyle="1" w:styleId="af0">
    <w:name w:val="Информация об изменениях документа"/>
    <w:basedOn w:val="af"/>
    <w:next w:val="a1"/>
    <w:rsid w:val="00DF364F"/>
    <w:rPr>
      <w:i/>
      <w:iCs/>
    </w:rPr>
  </w:style>
  <w:style w:type="paragraph" w:customStyle="1" w:styleId="af1">
    <w:name w:val="Нормальный (таблица)"/>
    <w:basedOn w:val="a1"/>
    <w:next w:val="a1"/>
    <w:rsid w:val="00F163D1"/>
    <w:pPr>
      <w:autoSpaceDE w:val="0"/>
      <w:autoSpaceDN w:val="0"/>
      <w:adjustRightInd w:val="0"/>
    </w:pPr>
    <w:rPr>
      <w:rFonts w:ascii="Arial" w:hAnsi="Arial"/>
    </w:rPr>
  </w:style>
  <w:style w:type="paragraph" w:customStyle="1" w:styleId="af2">
    <w:name w:val="Прижатый влево"/>
    <w:basedOn w:val="a1"/>
    <w:next w:val="a1"/>
    <w:rsid w:val="00F163D1"/>
    <w:pPr>
      <w:autoSpaceDE w:val="0"/>
      <w:autoSpaceDN w:val="0"/>
      <w:adjustRightInd w:val="0"/>
    </w:pPr>
    <w:rPr>
      <w:rFonts w:ascii="Arial" w:hAnsi="Arial"/>
    </w:rPr>
  </w:style>
  <w:style w:type="paragraph" w:customStyle="1" w:styleId="af3">
    <w:name w:val="Стандартный"/>
    <w:basedOn w:val="a1"/>
    <w:rsid w:val="00137125"/>
    <w:pPr>
      <w:ind w:firstLine="851"/>
    </w:pPr>
    <w:rPr>
      <w:sz w:val="26"/>
    </w:rPr>
  </w:style>
  <w:style w:type="paragraph" w:styleId="af4">
    <w:name w:val="footnote text"/>
    <w:basedOn w:val="a1"/>
    <w:link w:val="af5"/>
    <w:rsid w:val="00137125"/>
    <w:rPr>
      <w:sz w:val="20"/>
      <w:szCs w:val="20"/>
    </w:rPr>
  </w:style>
  <w:style w:type="character" w:customStyle="1" w:styleId="af5">
    <w:name w:val="Текст сноски Знак"/>
    <w:basedOn w:val="a2"/>
    <w:link w:val="af4"/>
    <w:rsid w:val="00137125"/>
  </w:style>
  <w:style w:type="character" w:styleId="af6">
    <w:name w:val="footnote reference"/>
    <w:rsid w:val="00137125"/>
    <w:rPr>
      <w:vertAlign w:val="superscript"/>
    </w:rPr>
  </w:style>
  <w:style w:type="paragraph" w:customStyle="1" w:styleId="a0">
    <w:name w:val="Осн_СПД"/>
    <w:basedOn w:val="a1"/>
    <w:qFormat/>
    <w:rsid w:val="00137125"/>
    <w:pPr>
      <w:numPr>
        <w:ilvl w:val="3"/>
        <w:numId w:val="10"/>
      </w:numPr>
      <w:ind w:left="0"/>
      <w:contextualSpacing/>
    </w:pPr>
    <w:rPr>
      <w:sz w:val="28"/>
      <w:szCs w:val="26"/>
    </w:rPr>
  </w:style>
  <w:style w:type="paragraph" w:customStyle="1" w:styleId="a">
    <w:name w:val="Статья_СПД"/>
    <w:basedOn w:val="a1"/>
    <w:next w:val="a0"/>
    <w:autoRedefine/>
    <w:qFormat/>
    <w:rsid w:val="00137125"/>
    <w:pPr>
      <w:keepNext/>
      <w:numPr>
        <w:ilvl w:val="2"/>
        <w:numId w:val="10"/>
      </w:numPr>
      <w:spacing w:before="240" w:after="240"/>
    </w:pPr>
    <w:rPr>
      <w:b/>
      <w:sz w:val="28"/>
      <w:szCs w:val="26"/>
    </w:rPr>
  </w:style>
  <w:style w:type="character" w:styleId="af7">
    <w:name w:val="Strong"/>
    <w:uiPriority w:val="22"/>
    <w:qFormat/>
    <w:rsid w:val="0027056E"/>
    <w:rPr>
      <w:b/>
      <w:bCs/>
    </w:rPr>
  </w:style>
  <w:style w:type="character" w:styleId="af8">
    <w:name w:val="Emphasis"/>
    <w:uiPriority w:val="20"/>
    <w:qFormat/>
    <w:rsid w:val="000453E5"/>
    <w:rPr>
      <w:i/>
      <w:iCs/>
    </w:rPr>
  </w:style>
  <w:style w:type="paragraph" w:customStyle="1" w:styleId="s1">
    <w:name w:val="s_1"/>
    <w:basedOn w:val="a1"/>
    <w:rsid w:val="000453E5"/>
    <w:pPr>
      <w:spacing w:before="100" w:beforeAutospacing="1" w:after="100" w:afterAutospacing="1"/>
    </w:pPr>
    <w:rPr>
      <w:rFonts w:ascii="Calibri" w:hAnsi="Calibri"/>
    </w:rPr>
  </w:style>
  <w:style w:type="character" w:customStyle="1" w:styleId="a8">
    <w:name w:val="Верхний колонтитул Знак"/>
    <w:link w:val="a7"/>
    <w:uiPriority w:val="99"/>
    <w:rsid w:val="006C3A8F"/>
    <w:rPr>
      <w:sz w:val="26"/>
    </w:rPr>
  </w:style>
  <w:style w:type="paragraph" w:styleId="af9">
    <w:name w:val="Normal (Web)"/>
    <w:basedOn w:val="a1"/>
    <w:uiPriority w:val="99"/>
    <w:unhideWhenUsed/>
    <w:rsid w:val="006C3A8F"/>
    <w:pPr>
      <w:spacing w:before="100" w:beforeAutospacing="1" w:after="100" w:afterAutospacing="1"/>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001301">
      <w:bodyDiv w:val="1"/>
      <w:marLeft w:val="0"/>
      <w:marRight w:val="0"/>
      <w:marTop w:val="0"/>
      <w:marBottom w:val="0"/>
      <w:divBdr>
        <w:top w:val="none" w:sz="0" w:space="0" w:color="auto"/>
        <w:left w:val="none" w:sz="0" w:space="0" w:color="auto"/>
        <w:bottom w:val="none" w:sz="0" w:space="0" w:color="auto"/>
        <w:right w:val="none" w:sz="0" w:space="0" w:color="auto"/>
      </w:divBdr>
    </w:div>
    <w:div w:id="942224623">
      <w:bodyDiv w:val="1"/>
      <w:marLeft w:val="0"/>
      <w:marRight w:val="0"/>
      <w:marTop w:val="0"/>
      <w:marBottom w:val="0"/>
      <w:divBdr>
        <w:top w:val="none" w:sz="0" w:space="0" w:color="auto"/>
        <w:left w:val="none" w:sz="0" w:space="0" w:color="auto"/>
        <w:bottom w:val="none" w:sz="0" w:space="0" w:color="auto"/>
        <w:right w:val="none" w:sz="0" w:space="0" w:color="auto"/>
      </w:divBdr>
    </w:div>
    <w:div w:id="1019310471">
      <w:bodyDiv w:val="1"/>
      <w:marLeft w:val="0"/>
      <w:marRight w:val="0"/>
      <w:marTop w:val="0"/>
      <w:marBottom w:val="0"/>
      <w:divBdr>
        <w:top w:val="none" w:sz="0" w:space="0" w:color="auto"/>
        <w:left w:val="none" w:sz="0" w:space="0" w:color="auto"/>
        <w:bottom w:val="none" w:sz="0" w:space="0" w:color="auto"/>
        <w:right w:val="none" w:sz="0" w:space="0" w:color="auto"/>
      </w:divBdr>
    </w:div>
    <w:div w:id="1097094262">
      <w:bodyDiv w:val="1"/>
      <w:marLeft w:val="0"/>
      <w:marRight w:val="0"/>
      <w:marTop w:val="0"/>
      <w:marBottom w:val="0"/>
      <w:divBdr>
        <w:top w:val="none" w:sz="0" w:space="0" w:color="auto"/>
        <w:left w:val="none" w:sz="0" w:space="0" w:color="auto"/>
        <w:bottom w:val="none" w:sz="0" w:space="0" w:color="auto"/>
        <w:right w:val="none" w:sz="0" w:space="0" w:color="auto"/>
      </w:divBdr>
    </w:div>
    <w:div w:id="1317491188">
      <w:bodyDiv w:val="1"/>
      <w:marLeft w:val="0"/>
      <w:marRight w:val="0"/>
      <w:marTop w:val="0"/>
      <w:marBottom w:val="0"/>
      <w:divBdr>
        <w:top w:val="none" w:sz="0" w:space="0" w:color="auto"/>
        <w:left w:val="none" w:sz="0" w:space="0" w:color="auto"/>
        <w:bottom w:val="none" w:sz="0" w:space="0" w:color="auto"/>
        <w:right w:val="none" w:sz="0" w:space="0" w:color="auto"/>
      </w:divBdr>
      <w:divsChild>
        <w:div w:id="513618189">
          <w:marLeft w:val="0"/>
          <w:marRight w:val="0"/>
          <w:marTop w:val="0"/>
          <w:marBottom w:val="0"/>
          <w:divBdr>
            <w:top w:val="none" w:sz="0" w:space="0" w:color="auto"/>
            <w:left w:val="none" w:sz="0" w:space="0" w:color="auto"/>
            <w:bottom w:val="none" w:sz="0" w:space="0" w:color="auto"/>
            <w:right w:val="none" w:sz="0" w:space="0" w:color="auto"/>
          </w:divBdr>
        </w:div>
        <w:div w:id="671371514">
          <w:marLeft w:val="0"/>
          <w:marRight w:val="0"/>
          <w:marTop w:val="0"/>
          <w:marBottom w:val="0"/>
          <w:divBdr>
            <w:top w:val="none" w:sz="0" w:space="0" w:color="auto"/>
            <w:left w:val="none" w:sz="0" w:space="0" w:color="auto"/>
            <w:bottom w:val="none" w:sz="0" w:space="0" w:color="auto"/>
            <w:right w:val="none" w:sz="0" w:space="0" w:color="auto"/>
          </w:divBdr>
        </w:div>
        <w:div w:id="1603294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05DBF-0FFD-4657-8F54-60600F7B3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3655</Words>
  <Characters>20836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c:creator>
  <cp:lastModifiedBy>sshindyapina</cp:lastModifiedBy>
  <cp:revision>8</cp:revision>
  <cp:lastPrinted>2024-04-09T09:09:00Z</cp:lastPrinted>
  <dcterms:created xsi:type="dcterms:W3CDTF">2024-03-28T09:33:00Z</dcterms:created>
  <dcterms:modified xsi:type="dcterms:W3CDTF">2024-04-10T13:42:00Z</dcterms:modified>
</cp:coreProperties>
</file>