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AE5D5C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A368FA" w:rsidRPr="00893573" w:rsidRDefault="00893573" w:rsidP="00332EDA">
                  <w:pPr>
                    <w:rPr>
                      <w:sz w:val="22"/>
                      <w:szCs w:val="22"/>
                    </w:rPr>
                  </w:pPr>
                  <w:r w:rsidRPr="00893573">
                    <w:rPr>
                      <w:sz w:val="22"/>
                      <w:szCs w:val="22"/>
                    </w:rPr>
                    <w:t>1512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A368FA" w:rsidRPr="00893573" w:rsidRDefault="00893573" w:rsidP="00332EDA">
                  <w:pPr>
                    <w:rPr>
                      <w:sz w:val="22"/>
                      <w:szCs w:val="22"/>
                    </w:rPr>
                  </w:pPr>
                  <w:r w:rsidRPr="00893573">
                    <w:rPr>
                      <w:sz w:val="22"/>
                      <w:szCs w:val="22"/>
                    </w:rPr>
                    <w:t>11.09.2023</w:t>
                  </w: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2E4" w:rsidRPr="00893573" w:rsidRDefault="00FD62E4" w:rsidP="00FD62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573">
        <w:rPr>
          <w:sz w:val="26"/>
          <w:szCs w:val="26"/>
        </w:rPr>
        <w:t>Об утверждении административного регламента  предоставления муниципальной услуги «</w:t>
      </w:r>
      <w:r w:rsidR="00425FA6" w:rsidRPr="00893573">
        <w:rPr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Pr="00893573">
        <w:rPr>
          <w:sz w:val="26"/>
          <w:szCs w:val="26"/>
        </w:rPr>
        <w:t>»</w:t>
      </w:r>
    </w:p>
    <w:p w:rsidR="00FD62E4" w:rsidRPr="00893573" w:rsidRDefault="00FD62E4" w:rsidP="00FD62E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2E4" w:rsidRPr="00893573" w:rsidRDefault="00FD62E4" w:rsidP="00FD62E4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 xml:space="preserve">В соответствии с </w:t>
      </w:r>
      <w:r w:rsidR="00C60334" w:rsidRPr="00893573">
        <w:rPr>
          <w:sz w:val="26"/>
          <w:szCs w:val="26"/>
        </w:rPr>
        <w:t xml:space="preserve">Жилищным кодексом Российской Федерации, </w:t>
      </w:r>
      <w:r w:rsidRPr="00893573">
        <w:rPr>
          <w:sz w:val="26"/>
          <w:szCs w:val="26"/>
        </w:rPr>
        <w:t xml:space="preserve">федеральными </w:t>
      </w:r>
      <w:hyperlink r:id="rId6">
        <w:r w:rsidRPr="00893573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89357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</w:t>
      </w:r>
      <w:r w:rsidR="00A44224"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 xml:space="preserve">постановлениями Администрации г. Заречного Пензенской области </w:t>
      </w:r>
      <w:r w:rsidRPr="00893573">
        <w:rPr>
          <w:sz w:val="26"/>
          <w:szCs w:val="26"/>
          <w:shd w:val="clear" w:color="auto" w:fill="FFFFFF"/>
        </w:rPr>
        <w:t>от 14.03.2018 №</w:t>
      </w:r>
      <w:r w:rsidRPr="00893573">
        <w:rPr>
          <w:color w:val="FF0000"/>
          <w:sz w:val="26"/>
          <w:szCs w:val="26"/>
          <w:shd w:val="clear" w:color="auto" w:fill="FFFFFF"/>
        </w:rPr>
        <w:t xml:space="preserve"> </w:t>
      </w:r>
      <w:r w:rsidRPr="00893573">
        <w:rPr>
          <w:sz w:val="26"/>
          <w:szCs w:val="26"/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 Пензенской области»  </w:t>
      </w:r>
      <w:r w:rsidRPr="00893573">
        <w:rPr>
          <w:sz w:val="26"/>
          <w:szCs w:val="26"/>
        </w:rPr>
        <w:t>(с последующими</w:t>
      </w:r>
      <w:proofErr w:type="gramEnd"/>
      <w:r w:rsidRPr="00893573">
        <w:rPr>
          <w:sz w:val="26"/>
          <w:szCs w:val="26"/>
        </w:rPr>
        <w:t xml:space="preserve"> изменениями)</w:t>
      </w:r>
      <w:r w:rsidRPr="00893573">
        <w:rPr>
          <w:sz w:val="26"/>
          <w:szCs w:val="26"/>
          <w:shd w:val="clear" w:color="auto" w:fill="FFFFFF"/>
        </w:rPr>
        <w:t xml:space="preserve">,  от 03.04.2018 № 634 </w:t>
      </w:r>
      <w:r w:rsidRPr="00893573">
        <w:rPr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893573">
        <w:rPr>
          <w:sz w:val="26"/>
          <w:szCs w:val="26"/>
          <w:shd w:val="clear" w:color="auto" w:fill="FFFFFF"/>
        </w:rPr>
        <w:t xml:space="preserve">  </w:t>
      </w:r>
      <w:r w:rsidRPr="00893573">
        <w:rPr>
          <w:sz w:val="26"/>
          <w:szCs w:val="26"/>
        </w:rPr>
        <w:t xml:space="preserve">руководствуясь  статьями 4.3.1 и 4.6.1 Устава </w:t>
      </w:r>
      <w:r w:rsidR="006D70BD" w:rsidRPr="00893573">
        <w:rPr>
          <w:sz w:val="26"/>
          <w:szCs w:val="26"/>
        </w:rPr>
        <w:t xml:space="preserve">  </w:t>
      </w:r>
      <w:r w:rsidRPr="00893573">
        <w:rPr>
          <w:sz w:val="26"/>
          <w:szCs w:val="26"/>
        </w:rPr>
        <w:t xml:space="preserve">закрытого </w:t>
      </w:r>
      <w:r w:rsidR="006D70BD" w:rsidRPr="00893573">
        <w:rPr>
          <w:sz w:val="26"/>
          <w:szCs w:val="26"/>
        </w:rPr>
        <w:t xml:space="preserve">  </w:t>
      </w:r>
      <w:r w:rsidRPr="00893573">
        <w:rPr>
          <w:sz w:val="26"/>
          <w:szCs w:val="26"/>
        </w:rPr>
        <w:t>административно</w:t>
      </w:r>
      <w:r w:rsidR="006D70BD"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>-</w:t>
      </w:r>
      <w:r w:rsidR="006D70BD"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 xml:space="preserve">территориального образования города </w:t>
      </w:r>
      <w:r w:rsidR="006D70BD"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 xml:space="preserve">Заречного </w:t>
      </w:r>
      <w:r w:rsidR="006D70BD"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 xml:space="preserve">Пензенской  области,  Администрация ЗАТО   г. Заречного  </w:t>
      </w:r>
      <w:proofErr w:type="spellStart"/>
      <w:proofErr w:type="gramStart"/>
      <w:r w:rsidRPr="00893573">
        <w:rPr>
          <w:b/>
          <w:bCs/>
          <w:sz w:val="26"/>
          <w:szCs w:val="26"/>
        </w:rPr>
        <w:t>п</w:t>
      </w:r>
      <w:proofErr w:type="spellEnd"/>
      <w:proofErr w:type="gramEnd"/>
      <w:r w:rsidRPr="00893573">
        <w:rPr>
          <w:b/>
          <w:bCs/>
          <w:sz w:val="26"/>
          <w:szCs w:val="26"/>
        </w:rPr>
        <w:t xml:space="preserve"> о с т а </w:t>
      </w:r>
      <w:proofErr w:type="spellStart"/>
      <w:r w:rsidRPr="00893573">
        <w:rPr>
          <w:b/>
          <w:bCs/>
          <w:sz w:val="26"/>
          <w:szCs w:val="26"/>
        </w:rPr>
        <w:t>н</w:t>
      </w:r>
      <w:proofErr w:type="spellEnd"/>
      <w:r w:rsidRPr="00893573">
        <w:rPr>
          <w:b/>
          <w:bCs/>
          <w:sz w:val="26"/>
          <w:szCs w:val="26"/>
        </w:rPr>
        <w:t xml:space="preserve"> о в л я е т:</w:t>
      </w:r>
    </w:p>
    <w:p w:rsidR="00FD62E4" w:rsidRPr="00893573" w:rsidRDefault="00FD62E4" w:rsidP="00FD62E4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D62E4" w:rsidRPr="00893573" w:rsidRDefault="00FD62E4" w:rsidP="00FD62E4">
      <w:pPr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 w:rsidRPr="00893573">
        <w:rPr>
          <w:bCs/>
          <w:sz w:val="26"/>
          <w:szCs w:val="26"/>
        </w:rPr>
        <w:t>1. Утвердить административный регламент предоставления муниципальной услуги</w:t>
      </w:r>
      <w:r w:rsidRPr="00893573">
        <w:rPr>
          <w:b/>
          <w:bCs/>
          <w:sz w:val="26"/>
          <w:szCs w:val="26"/>
        </w:rPr>
        <w:t xml:space="preserve"> </w:t>
      </w:r>
      <w:r w:rsidRPr="00893573">
        <w:rPr>
          <w:sz w:val="26"/>
          <w:szCs w:val="26"/>
        </w:rPr>
        <w:t>«</w:t>
      </w:r>
      <w:r w:rsidR="00425FA6" w:rsidRPr="00893573">
        <w:rPr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Pr="00893573">
        <w:rPr>
          <w:sz w:val="26"/>
          <w:szCs w:val="26"/>
        </w:rPr>
        <w:t>»</w:t>
      </w:r>
      <w:r w:rsidR="006D70BD" w:rsidRPr="00893573">
        <w:rPr>
          <w:sz w:val="26"/>
          <w:szCs w:val="26"/>
        </w:rPr>
        <w:t xml:space="preserve"> </w:t>
      </w:r>
      <w:r w:rsidR="001D082E" w:rsidRPr="00893573">
        <w:rPr>
          <w:sz w:val="26"/>
          <w:szCs w:val="26"/>
        </w:rPr>
        <w:t xml:space="preserve">(далее – административный регламент) </w:t>
      </w:r>
      <w:r w:rsidR="006D70BD" w:rsidRPr="00893573">
        <w:rPr>
          <w:sz w:val="26"/>
          <w:szCs w:val="26"/>
        </w:rPr>
        <w:t>согласно приложению</w:t>
      </w:r>
      <w:r w:rsidRPr="00893573">
        <w:rPr>
          <w:sz w:val="26"/>
          <w:szCs w:val="26"/>
        </w:rPr>
        <w:t>.</w:t>
      </w:r>
    </w:p>
    <w:p w:rsidR="001D082E" w:rsidRPr="00893573" w:rsidRDefault="00FD62E4" w:rsidP="001D082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1D082E" w:rsidRPr="00893573">
        <w:rPr>
          <w:sz w:val="26"/>
          <w:szCs w:val="26"/>
        </w:rPr>
        <w:t>, за исключением пункта 2.43 административного регламента, который вступает в силу с 01.08.2024.</w:t>
      </w:r>
    </w:p>
    <w:p w:rsidR="00FD62E4" w:rsidRPr="00893573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D62E4" w:rsidRPr="00893573" w:rsidRDefault="00FD62E4" w:rsidP="00FD62E4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9357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9357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893573">
        <w:rPr>
          <w:rFonts w:ascii="Times New Roman" w:hAnsi="Times New Roman"/>
          <w:sz w:val="26"/>
          <w:szCs w:val="26"/>
        </w:rPr>
        <w:t>Дильмана</w:t>
      </w:r>
      <w:proofErr w:type="spellEnd"/>
      <w:r w:rsidRPr="00893573">
        <w:rPr>
          <w:rFonts w:ascii="Times New Roman" w:hAnsi="Times New Roman"/>
          <w:sz w:val="26"/>
          <w:szCs w:val="26"/>
        </w:rPr>
        <w:t xml:space="preserve"> И.В.</w:t>
      </w:r>
    </w:p>
    <w:p w:rsidR="00381EB2" w:rsidRPr="008D3044" w:rsidRDefault="00381EB2" w:rsidP="00FD62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3573" w:rsidRDefault="00893573" w:rsidP="00893573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73" w:rsidRDefault="00893573" w:rsidP="0089357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81EB2" w:rsidRPr="008D3044" w:rsidRDefault="00381EB2" w:rsidP="00FD62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44224" w:rsidRDefault="00A44224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D70BD" w:rsidRDefault="006D70BD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D70BD" w:rsidRPr="00AE4F7F" w:rsidRDefault="006D70BD" w:rsidP="006D70BD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>Утвержден</w:t>
      </w:r>
    </w:p>
    <w:p w:rsidR="006D70BD" w:rsidRPr="00AE4F7F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6D70BD" w:rsidRPr="00AE4F7F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города Заречного Пензенской области </w:t>
      </w:r>
    </w:p>
    <w:p w:rsidR="006D70BD" w:rsidRDefault="006D70BD" w:rsidP="006D70BD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AE4F7F">
        <w:rPr>
          <w:rFonts w:ascii="Times New Roman" w:hAnsi="Times New Roman"/>
          <w:sz w:val="26"/>
          <w:szCs w:val="26"/>
        </w:rPr>
        <w:t xml:space="preserve">от </w:t>
      </w:r>
      <w:r w:rsidR="00893573">
        <w:rPr>
          <w:rFonts w:ascii="Times New Roman" w:hAnsi="Times New Roman"/>
          <w:sz w:val="26"/>
          <w:szCs w:val="26"/>
        </w:rPr>
        <w:t>11.09.2023 № 1512</w:t>
      </w:r>
    </w:p>
    <w:p w:rsidR="006D70BD" w:rsidRDefault="006D70BD" w:rsidP="006D70BD">
      <w:pPr>
        <w:jc w:val="center"/>
        <w:rPr>
          <w:b/>
        </w:rPr>
      </w:pPr>
    </w:p>
    <w:p w:rsidR="00893573" w:rsidRDefault="00893573" w:rsidP="00893573">
      <w:pPr>
        <w:ind w:firstLine="540"/>
        <w:jc w:val="center"/>
        <w:rPr>
          <w:b/>
          <w:sz w:val="26"/>
          <w:szCs w:val="26"/>
        </w:rPr>
      </w:pPr>
    </w:p>
    <w:p w:rsidR="00381EB2" w:rsidRPr="00893573" w:rsidRDefault="00381EB2" w:rsidP="00893573">
      <w:pPr>
        <w:ind w:firstLine="540"/>
        <w:jc w:val="center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>Административный регламент</w:t>
      </w:r>
    </w:p>
    <w:p w:rsidR="00381EB2" w:rsidRPr="00893573" w:rsidRDefault="00381EB2" w:rsidP="008935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425FA6" w:rsidRPr="00893573">
        <w:rPr>
          <w:rFonts w:ascii="Times New Roman" w:hAnsi="Times New Roman" w:cs="Times New Roman"/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Pr="00893573">
        <w:rPr>
          <w:rFonts w:ascii="Times New Roman" w:hAnsi="Times New Roman" w:cs="Times New Roman"/>
          <w:sz w:val="26"/>
          <w:szCs w:val="26"/>
        </w:rPr>
        <w:t>»</w:t>
      </w:r>
    </w:p>
    <w:p w:rsidR="00381EB2" w:rsidRPr="00893573" w:rsidRDefault="00381EB2" w:rsidP="00893573">
      <w:pPr>
        <w:rPr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425FA6" w:rsidRPr="00893573">
        <w:rPr>
          <w:rFonts w:ascii="Times New Roman" w:hAnsi="Times New Roman" w:cs="Times New Roman"/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Pr="00893573">
        <w:rPr>
          <w:rFonts w:ascii="Times New Roman" w:hAnsi="Times New Roman" w:cs="Times New Roman"/>
          <w:sz w:val="26"/>
          <w:szCs w:val="26"/>
        </w:rPr>
        <w:t xml:space="preserve">» (далее – Регламент) является нормативным правовым актом Администрации города Заречного Пензенской области (далее - Администрация), наделенной в соответствии с </w:t>
      </w:r>
      <w:r w:rsidR="00902B4B" w:rsidRPr="0089357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 (с последующими изменениями), </w:t>
      </w:r>
      <w:r w:rsidRPr="00893573">
        <w:rPr>
          <w:rFonts w:ascii="Times New Roman" w:hAnsi="Times New Roman" w:cs="Times New Roman"/>
          <w:sz w:val="26"/>
          <w:szCs w:val="26"/>
        </w:rPr>
        <w:t xml:space="preserve">законодательством Пензенской области, </w:t>
      </w:r>
      <w:hyperlink r:id="rId8" w:history="1">
        <w:r w:rsidRPr="0089357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</w:t>
      </w:r>
      <w:proofErr w:type="gramEnd"/>
      <w:r w:rsidRPr="008935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>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в процессе предоставления муниципальной услуги «</w:t>
      </w:r>
      <w:r w:rsidR="00425FA6" w:rsidRPr="00893573">
        <w:rPr>
          <w:rFonts w:ascii="Times New Roman" w:hAnsi="Times New Roman" w:cs="Times New Roman"/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="002C4E56" w:rsidRPr="00893573">
        <w:rPr>
          <w:rFonts w:ascii="Times New Roman" w:hAnsi="Times New Roman" w:cs="Times New Roman"/>
          <w:sz w:val="26"/>
          <w:szCs w:val="26"/>
        </w:rPr>
        <w:t>»</w:t>
      </w:r>
      <w:r w:rsidRPr="00893573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9" w:history="1">
        <w:r w:rsidRPr="00893573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 (далее по тексту  - Федеральный </w:t>
      </w:r>
      <w:hyperlink r:id="rId10" w:history="1">
        <w:r w:rsidRPr="0089357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«Об организации</w:t>
      </w:r>
      <w:proofErr w:type="gramEnd"/>
      <w:r w:rsidRPr="00893573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услуг»).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</w:t>
      </w:r>
      <w:r w:rsidR="00E33356"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Pr="00893573">
        <w:rPr>
          <w:rFonts w:ascii="Times New Roman" w:hAnsi="Times New Roman" w:cs="Times New Roman"/>
          <w:sz w:val="26"/>
          <w:szCs w:val="26"/>
        </w:rPr>
        <w:t xml:space="preserve"> и их должностными лицами, между </w:t>
      </w:r>
      <w:r w:rsidR="00E33356" w:rsidRPr="00893573">
        <w:rPr>
          <w:rFonts w:ascii="Times New Roman" w:hAnsi="Times New Roman" w:cs="Times New Roman"/>
          <w:sz w:val="26"/>
          <w:szCs w:val="26"/>
        </w:rPr>
        <w:t>Администрацией</w:t>
      </w:r>
      <w:r w:rsidRPr="00893573">
        <w:rPr>
          <w:rFonts w:ascii="Times New Roman" w:hAnsi="Times New Roman" w:cs="Times New Roman"/>
          <w:sz w:val="26"/>
          <w:szCs w:val="26"/>
        </w:rPr>
        <w:t xml:space="preserve"> и физическими лицами, их уполномоченными представителями, иными органами </w:t>
      </w:r>
      <w:r w:rsidR="005F64BC" w:rsidRPr="00893573">
        <w:rPr>
          <w:rFonts w:ascii="Times New Roman" w:hAnsi="Times New Roman" w:cs="Times New Roman"/>
          <w:sz w:val="26"/>
          <w:szCs w:val="26"/>
        </w:rPr>
        <w:t>исполнительной</w:t>
      </w:r>
      <w:r w:rsidRPr="00893573">
        <w:rPr>
          <w:rFonts w:ascii="Times New Roman" w:hAnsi="Times New Roman" w:cs="Times New Roman"/>
          <w:sz w:val="26"/>
          <w:szCs w:val="26"/>
        </w:rPr>
        <w:t xml:space="preserve"> власти и организациями в процессе предоставления муниципальной услуги.</w:t>
      </w: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33356" w:rsidRPr="00893573" w:rsidRDefault="00381EB2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sz w:val="26"/>
          <w:szCs w:val="26"/>
        </w:rPr>
        <w:t xml:space="preserve">1.2. Получателями муниципальной услуги являются </w:t>
      </w:r>
      <w:r w:rsidR="002C4E56" w:rsidRPr="00893573">
        <w:rPr>
          <w:rFonts w:eastAsiaTheme="minorHAnsi"/>
          <w:sz w:val="26"/>
          <w:szCs w:val="26"/>
          <w:lang w:eastAsia="en-US"/>
        </w:rPr>
        <w:t>граждане Российской Федерации</w:t>
      </w:r>
      <w:r w:rsidR="00E33356" w:rsidRPr="00893573">
        <w:rPr>
          <w:rFonts w:eastAsiaTheme="minorHAnsi"/>
          <w:sz w:val="26"/>
          <w:szCs w:val="26"/>
          <w:lang w:eastAsia="en-US"/>
        </w:rPr>
        <w:t xml:space="preserve">, </w:t>
      </w:r>
      <w:r w:rsidR="00425FA6" w:rsidRPr="00893573">
        <w:rPr>
          <w:rFonts w:eastAsiaTheme="minorHAnsi"/>
          <w:sz w:val="26"/>
          <w:szCs w:val="26"/>
          <w:lang w:eastAsia="en-US"/>
        </w:rPr>
        <w:t xml:space="preserve">являющиеся нанимателями жилых помещений, расположенных на территории муниципального </w:t>
      </w:r>
      <w:proofErr w:type="gramStart"/>
      <w:r w:rsidR="00425FA6" w:rsidRPr="00893573">
        <w:rPr>
          <w:rFonts w:eastAsiaTheme="minorHAnsi"/>
          <w:sz w:val="26"/>
          <w:szCs w:val="26"/>
          <w:lang w:eastAsia="en-US"/>
        </w:rPr>
        <w:t>образования</w:t>
      </w:r>
      <w:proofErr w:type="gramEnd"/>
      <w:r w:rsidR="00425FA6" w:rsidRPr="00893573">
        <w:rPr>
          <w:rFonts w:eastAsiaTheme="minorHAnsi"/>
          <w:sz w:val="26"/>
          <w:szCs w:val="26"/>
          <w:lang w:eastAsia="en-US"/>
        </w:rPr>
        <w:t xml:space="preserve"> ЗАТО города Заречного Пензенской области, по договору социального найма, желающие совершить обмен занимаемого ими жилого помещения на жилое помещение, предоставленное по договору социального найма другому нанимателю</w:t>
      </w:r>
      <w:r w:rsidR="00425FA6" w:rsidRPr="00893573">
        <w:rPr>
          <w:sz w:val="26"/>
          <w:szCs w:val="26"/>
        </w:rPr>
        <w:t xml:space="preserve"> </w:t>
      </w:r>
      <w:r w:rsidR="004A2D7A" w:rsidRPr="00893573">
        <w:rPr>
          <w:sz w:val="26"/>
          <w:szCs w:val="26"/>
        </w:rPr>
        <w:t>(далее - заявитель).</w:t>
      </w:r>
    </w:p>
    <w:p w:rsidR="00381EB2" w:rsidRPr="00893573" w:rsidRDefault="00E33356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 </w:t>
      </w:r>
      <w:r w:rsidR="00381EB2" w:rsidRPr="00893573">
        <w:rPr>
          <w:sz w:val="26"/>
          <w:szCs w:val="26"/>
        </w:rPr>
        <w:t xml:space="preserve"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</w:t>
      </w:r>
      <w:r w:rsidR="003D3D1E" w:rsidRPr="00893573">
        <w:rPr>
          <w:sz w:val="26"/>
          <w:szCs w:val="26"/>
        </w:rPr>
        <w:t xml:space="preserve">органами </w:t>
      </w:r>
      <w:r w:rsidR="00BE258C" w:rsidRPr="00893573">
        <w:rPr>
          <w:sz w:val="26"/>
          <w:szCs w:val="26"/>
        </w:rPr>
        <w:t>исполнительной</w:t>
      </w:r>
      <w:r w:rsidR="00381EB2" w:rsidRPr="00893573">
        <w:rPr>
          <w:sz w:val="26"/>
          <w:szCs w:val="26"/>
        </w:rPr>
        <w:t xml:space="preserve"> </w:t>
      </w:r>
      <w:r w:rsidR="003D3D1E" w:rsidRPr="00893573">
        <w:rPr>
          <w:sz w:val="26"/>
          <w:szCs w:val="26"/>
        </w:rPr>
        <w:t>власти</w:t>
      </w:r>
      <w:r w:rsidR="00381EB2" w:rsidRPr="00893573">
        <w:rPr>
          <w:sz w:val="26"/>
          <w:szCs w:val="26"/>
        </w:rPr>
        <w:t>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</w:t>
      </w: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902B4B" w:rsidRPr="00893573" w:rsidRDefault="00902B4B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D42A5" w:rsidRPr="00893573" w:rsidRDefault="009D42A5" w:rsidP="0089357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1.3. Информирование заявителя (представителя заявителя) о предоставлении муниципальной услуги осуществляется специалистами отдела городской инфраструктуры и жилищной политики (далее – отдел</w:t>
      </w:r>
      <w:r w:rsidR="00C936FB" w:rsidRPr="00893573">
        <w:rPr>
          <w:rFonts w:ascii="Times New Roman" w:hAnsi="Times New Roman"/>
          <w:sz w:val="26"/>
          <w:szCs w:val="26"/>
        </w:rPr>
        <w:t xml:space="preserve"> Администрации</w:t>
      </w:r>
      <w:r w:rsidRPr="00893573">
        <w:rPr>
          <w:rFonts w:ascii="Times New Roman" w:hAnsi="Times New Roman"/>
          <w:sz w:val="26"/>
          <w:szCs w:val="26"/>
        </w:rPr>
        <w:t>),  в чьи должностные обязанности входит предоставление муниципальной услуги:</w:t>
      </w:r>
    </w:p>
    <w:p w:rsidR="009D42A5" w:rsidRPr="00893573" w:rsidRDefault="009D42A5" w:rsidP="0089357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а) лично;</w:t>
      </w:r>
    </w:p>
    <w:p w:rsidR="009D42A5" w:rsidRPr="00893573" w:rsidRDefault="009D42A5" w:rsidP="0089357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D42A5" w:rsidRPr="00893573" w:rsidRDefault="009D42A5" w:rsidP="0089357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9D42A5" w:rsidRPr="00893573" w:rsidRDefault="009D42A5" w:rsidP="008935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D42A5" w:rsidRPr="00893573" w:rsidRDefault="009D42A5" w:rsidP="00893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893573">
        <w:rPr>
          <w:sz w:val="26"/>
          <w:szCs w:val="26"/>
        </w:rPr>
        <w:t>д</w:t>
      </w:r>
      <w:proofErr w:type="spellEnd"/>
      <w:r w:rsidRPr="00893573">
        <w:rPr>
          <w:sz w:val="26"/>
          <w:szCs w:val="26"/>
        </w:rPr>
        <w:t xml:space="preserve">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1" w:history="1">
        <w:r w:rsidRPr="00893573">
          <w:rPr>
            <w:rStyle w:val="a3"/>
            <w:sz w:val="26"/>
            <w:szCs w:val="26"/>
          </w:rPr>
          <w:t>www.zarechny.zato.ru</w:t>
        </w:r>
      </w:hyperlink>
      <w:r w:rsidRPr="00893573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893573">
          <w:rPr>
            <w:rStyle w:val="a3"/>
            <w:sz w:val="26"/>
            <w:szCs w:val="26"/>
          </w:rPr>
          <w:t>www.gosuslugi.ru</w:t>
        </w:r>
      </w:hyperlink>
      <w:r w:rsidRPr="00893573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3" w:history="1">
        <w:r w:rsidRPr="00893573">
          <w:rPr>
            <w:rStyle w:val="a3"/>
            <w:sz w:val="26"/>
            <w:szCs w:val="26"/>
            <w:lang w:val="en-US"/>
          </w:rPr>
          <w:t>https</w:t>
        </w:r>
        <w:r w:rsidRPr="00893573">
          <w:rPr>
            <w:rStyle w:val="a3"/>
            <w:sz w:val="26"/>
            <w:szCs w:val="26"/>
          </w:rPr>
          <w:t>://</w:t>
        </w:r>
        <w:proofErr w:type="spellStart"/>
        <w:r w:rsidRPr="00893573">
          <w:rPr>
            <w:rStyle w:val="a3"/>
            <w:sz w:val="26"/>
            <w:szCs w:val="26"/>
            <w:lang w:val="en-US"/>
          </w:rPr>
          <w:t>gos</w:t>
        </w:r>
        <w:r w:rsidRPr="00893573">
          <w:rPr>
            <w:rStyle w:val="a3"/>
            <w:sz w:val="26"/>
            <w:szCs w:val="26"/>
          </w:rPr>
          <w:t>uslugi</w:t>
        </w:r>
        <w:proofErr w:type="gramEnd"/>
        <w:r w:rsidRPr="00893573">
          <w:rPr>
            <w:rStyle w:val="a3"/>
            <w:sz w:val="26"/>
            <w:szCs w:val="26"/>
          </w:rPr>
          <w:t>.</w:t>
        </w:r>
        <w:proofErr w:type="gramStart"/>
        <w:r w:rsidRPr="00893573">
          <w:rPr>
            <w:rStyle w:val="a3"/>
            <w:sz w:val="26"/>
            <w:szCs w:val="26"/>
          </w:rPr>
          <w:t>pnzreg.ru</w:t>
        </w:r>
        <w:proofErr w:type="spellEnd"/>
      </w:hyperlink>
      <w:r w:rsidRPr="00893573">
        <w:rPr>
          <w:sz w:val="26"/>
          <w:szCs w:val="26"/>
        </w:rPr>
        <w:t>)  (далее - Региональный портал).</w:t>
      </w:r>
      <w:proofErr w:type="gramEnd"/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а) при личном обращении заявителя (представителя заявителя);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в) по телефону.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D42A5" w:rsidRPr="00893573" w:rsidRDefault="009D42A5" w:rsidP="00893573">
      <w:pPr>
        <w:pStyle w:val="a6"/>
        <w:tabs>
          <w:tab w:val="left" w:pos="967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lastRenderedPageBreak/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б) круг заявителей, которым предоставляется муниципальная услуга;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г) срок предоставления муниципальной услуги;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proofErr w:type="spellStart"/>
      <w:r w:rsidRPr="00893573">
        <w:rPr>
          <w:sz w:val="26"/>
          <w:szCs w:val="26"/>
        </w:rPr>
        <w:t>д</w:t>
      </w:r>
      <w:proofErr w:type="spellEnd"/>
      <w:r w:rsidRPr="00893573">
        <w:rPr>
          <w:sz w:val="26"/>
          <w:szCs w:val="26"/>
        </w:rPr>
        <w:t>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proofErr w:type="spellStart"/>
      <w:r w:rsidRPr="00893573">
        <w:rPr>
          <w:sz w:val="26"/>
          <w:szCs w:val="26"/>
        </w:rPr>
        <w:t>з</w:t>
      </w:r>
      <w:proofErr w:type="spellEnd"/>
      <w:r w:rsidRPr="00893573">
        <w:rPr>
          <w:sz w:val="26"/>
          <w:szCs w:val="26"/>
        </w:rPr>
        <w:t>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к)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D42A5" w:rsidRPr="00893573" w:rsidRDefault="009D42A5" w:rsidP="00893573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b/>
          <w:sz w:val="26"/>
          <w:szCs w:val="26"/>
        </w:rPr>
      </w:pPr>
      <w:r w:rsidRPr="00893573">
        <w:rPr>
          <w:sz w:val="26"/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893573">
        <w:rPr>
          <w:b/>
          <w:sz w:val="26"/>
          <w:szCs w:val="26"/>
        </w:rPr>
        <w:t xml:space="preserve"> </w:t>
      </w:r>
      <w:r w:rsidRPr="00893573">
        <w:rPr>
          <w:sz w:val="26"/>
          <w:szCs w:val="26"/>
        </w:rPr>
        <w:t>настоящего</w:t>
      </w:r>
      <w:r w:rsidRPr="00893573">
        <w:rPr>
          <w:b/>
          <w:sz w:val="26"/>
          <w:szCs w:val="26"/>
        </w:rPr>
        <w:t xml:space="preserve"> </w:t>
      </w:r>
      <w:r w:rsidRPr="00893573">
        <w:rPr>
          <w:rStyle w:val="6"/>
          <w:b w:val="0"/>
          <w:sz w:val="26"/>
          <w:szCs w:val="26"/>
        </w:rPr>
        <w:t>Регламента.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1.8. </w:t>
      </w:r>
      <w:proofErr w:type="gramStart"/>
      <w:r w:rsidRPr="00893573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D42A5" w:rsidRPr="00893573" w:rsidRDefault="009D42A5" w:rsidP="00893573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lastRenderedPageBreak/>
        <w:t>К справочной информации относится следующая информация: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место нахождения и график работы Администрации;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- справочные телефоны Администрации, в том числе номер </w:t>
      </w:r>
      <w:proofErr w:type="spellStart"/>
      <w:r w:rsidRPr="00893573">
        <w:rPr>
          <w:sz w:val="26"/>
          <w:szCs w:val="26"/>
        </w:rPr>
        <w:t>телефона-автоинформатора</w:t>
      </w:r>
      <w:proofErr w:type="spellEnd"/>
      <w:r w:rsidRPr="00893573">
        <w:rPr>
          <w:sz w:val="26"/>
          <w:szCs w:val="26"/>
        </w:rPr>
        <w:t xml:space="preserve"> (при наличии);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адрес официального сайта Администрации, адрес ее электронной почты.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D42A5" w:rsidRPr="00893573" w:rsidRDefault="009D42A5" w:rsidP="00893573">
      <w:pPr>
        <w:pStyle w:val="a6"/>
        <w:spacing w:after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D42A5" w:rsidRPr="00893573" w:rsidRDefault="009D42A5" w:rsidP="00893573">
      <w:pPr>
        <w:pStyle w:val="a6"/>
        <w:spacing w:after="0"/>
        <w:ind w:firstLine="567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D42A5" w:rsidRPr="00893573" w:rsidRDefault="009D42A5" w:rsidP="00893573">
      <w:pPr>
        <w:pStyle w:val="a6"/>
        <w:spacing w:after="0"/>
        <w:ind w:firstLine="567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381EB2" w:rsidRPr="00893573" w:rsidRDefault="00381EB2" w:rsidP="00893573">
      <w:pPr>
        <w:pStyle w:val="ConsPlusNormal"/>
        <w:tabs>
          <w:tab w:val="center" w:pos="4677"/>
        </w:tabs>
        <w:ind w:firstLine="709"/>
        <w:jc w:val="both"/>
        <w:outlineLvl w:val="2"/>
        <w:rPr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2.1. Наименование муниципальной услуги: «</w:t>
      </w:r>
      <w:r w:rsidR="00C936FB" w:rsidRPr="00893573">
        <w:rPr>
          <w:rFonts w:ascii="Times New Roman" w:hAnsi="Times New Roman" w:cs="Times New Roman"/>
          <w:sz w:val="26"/>
          <w:szCs w:val="26"/>
        </w:rPr>
        <w:t>Выдача согласия на обмен жилыми помещениями, предоставленными по договорам социального найма</w:t>
      </w:r>
      <w:r w:rsidRPr="00893573">
        <w:rPr>
          <w:rFonts w:ascii="Times New Roman" w:hAnsi="Times New Roman" w:cs="Times New Roman"/>
          <w:sz w:val="26"/>
          <w:szCs w:val="26"/>
        </w:rPr>
        <w:t>».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отсутствует.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Наименование органа,</w:t>
      </w:r>
    </w:p>
    <w:p w:rsidR="00381EB2" w:rsidRPr="00893573" w:rsidRDefault="00381EB2" w:rsidP="008935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93573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Pr="00893573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 </w:t>
      </w:r>
      <w:r w:rsidR="009D42A5" w:rsidRPr="00893573">
        <w:rPr>
          <w:rFonts w:ascii="Times New Roman" w:hAnsi="Times New Roman" w:cs="Times New Roman"/>
          <w:sz w:val="26"/>
          <w:szCs w:val="26"/>
        </w:rPr>
        <w:t>Администрация</w:t>
      </w:r>
      <w:r w:rsidRPr="00893573">
        <w:rPr>
          <w:rFonts w:ascii="Times New Roman" w:hAnsi="Times New Roman" w:cs="Times New Roman"/>
          <w:sz w:val="26"/>
          <w:szCs w:val="26"/>
        </w:rPr>
        <w:t>.</w:t>
      </w:r>
    </w:p>
    <w:p w:rsidR="00DA1465" w:rsidRPr="00893573" w:rsidRDefault="00FB517D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2.2.</w:t>
      </w:r>
      <w:r w:rsidR="00D36D11" w:rsidRPr="00893573">
        <w:rPr>
          <w:rFonts w:eastAsiaTheme="minorHAnsi"/>
          <w:sz w:val="26"/>
          <w:szCs w:val="26"/>
          <w:lang w:eastAsia="en-US"/>
        </w:rPr>
        <w:t>1</w:t>
      </w:r>
      <w:r w:rsidRPr="00893573">
        <w:rPr>
          <w:rFonts w:eastAsiaTheme="minorHAnsi"/>
          <w:sz w:val="26"/>
          <w:szCs w:val="26"/>
          <w:lang w:eastAsia="en-US"/>
        </w:rPr>
        <w:t xml:space="preserve">. </w:t>
      </w:r>
      <w:r w:rsidR="00DA1465" w:rsidRPr="00893573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</w:t>
      </w:r>
      <w:r w:rsidRPr="00893573">
        <w:rPr>
          <w:rFonts w:eastAsiaTheme="minorHAnsi"/>
          <w:sz w:val="26"/>
          <w:szCs w:val="26"/>
          <w:lang w:eastAsia="en-US"/>
        </w:rPr>
        <w:t xml:space="preserve">и необходимых документов </w:t>
      </w:r>
      <w:r w:rsidR="00DA1465" w:rsidRPr="00893573">
        <w:rPr>
          <w:rFonts w:eastAsiaTheme="minorHAnsi"/>
          <w:sz w:val="26"/>
          <w:szCs w:val="26"/>
          <w:lang w:eastAsia="en-US"/>
        </w:rPr>
        <w:t>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 w:rsidR="00FB517D" w:rsidRPr="00893573" w:rsidRDefault="00FB517D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2.2.</w:t>
      </w:r>
      <w:r w:rsidR="00D36D11" w:rsidRPr="00893573">
        <w:rPr>
          <w:rFonts w:eastAsiaTheme="minorHAnsi"/>
          <w:sz w:val="26"/>
          <w:szCs w:val="26"/>
          <w:lang w:eastAsia="en-US"/>
        </w:rPr>
        <w:t>2</w:t>
      </w:r>
      <w:r w:rsidRPr="00893573">
        <w:rPr>
          <w:rFonts w:eastAsiaTheme="minorHAnsi"/>
          <w:sz w:val="26"/>
          <w:szCs w:val="26"/>
          <w:lang w:eastAsia="en-US"/>
        </w:rPr>
        <w:t xml:space="preserve">. </w:t>
      </w:r>
      <w:r w:rsidRPr="00893573">
        <w:rPr>
          <w:rFonts w:eastAsiaTheme="minorHAnsi"/>
          <w:bCs/>
          <w:sz w:val="26"/>
          <w:szCs w:val="26"/>
          <w:lang w:eastAsia="en-US"/>
        </w:rPr>
        <w:t xml:space="preserve">При предоставлении муниципальной услуги </w:t>
      </w:r>
      <w:r w:rsidR="009D42A5" w:rsidRPr="00893573">
        <w:rPr>
          <w:rFonts w:eastAsiaTheme="minorHAnsi"/>
          <w:bCs/>
          <w:sz w:val="26"/>
          <w:szCs w:val="26"/>
          <w:lang w:eastAsia="en-US"/>
        </w:rPr>
        <w:t>Администрация</w:t>
      </w:r>
      <w:r w:rsidRPr="00893573">
        <w:rPr>
          <w:rFonts w:eastAsiaTheme="minorHAnsi"/>
          <w:bCs/>
          <w:sz w:val="26"/>
          <w:szCs w:val="26"/>
          <w:lang w:eastAsia="en-US"/>
        </w:rPr>
        <w:t xml:space="preserve"> осуществляет взаимодействие </w:t>
      </w:r>
      <w:proofErr w:type="gramStart"/>
      <w:r w:rsidRPr="00893573">
        <w:rPr>
          <w:rFonts w:eastAsiaTheme="minorHAnsi"/>
          <w:bCs/>
          <w:sz w:val="26"/>
          <w:szCs w:val="26"/>
          <w:lang w:eastAsia="en-US"/>
        </w:rPr>
        <w:t>с</w:t>
      </w:r>
      <w:proofErr w:type="gramEnd"/>
      <w:r w:rsidRPr="00893573">
        <w:rPr>
          <w:rFonts w:eastAsiaTheme="minorHAnsi"/>
          <w:bCs/>
          <w:sz w:val="26"/>
          <w:szCs w:val="26"/>
          <w:lang w:eastAsia="en-US"/>
        </w:rPr>
        <w:t>:</w:t>
      </w:r>
    </w:p>
    <w:p w:rsidR="00452D4F" w:rsidRPr="00893573" w:rsidRDefault="00452D4F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</w:t>
      </w:r>
      <w:r w:rsidR="009D16FB" w:rsidRPr="00893573">
        <w:rPr>
          <w:rFonts w:eastAsiaTheme="minorHAnsi"/>
          <w:sz w:val="26"/>
          <w:szCs w:val="26"/>
          <w:lang w:eastAsia="en-US"/>
        </w:rPr>
        <w:t xml:space="preserve"> Министерством внутренних дел Российской Федерации</w:t>
      </w:r>
      <w:r w:rsidRPr="00893573">
        <w:rPr>
          <w:rFonts w:eastAsiaTheme="minorHAnsi"/>
          <w:sz w:val="26"/>
          <w:szCs w:val="26"/>
          <w:lang w:eastAsia="en-US"/>
        </w:rPr>
        <w:t>;</w:t>
      </w:r>
      <w:r w:rsidR="009D16FB" w:rsidRPr="00893573">
        <w:rPr>
          <w:rFonts w:eastAsiaTheme="minorHAnsi"/>
          <w:sz w:val="26"/>
          <w:szCs w:val="26"/>
          <w:lang w:eastAsia="en-US"/>
        </w:rPr>
        <w:t xml:space="preserve"> </w:t>
      </w:r>
    </w:p>
    <w:p w:rsidR="009D16FB" w:rsidRPr="00893573" w:rsidRDefault="00452D4F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</w:t>
      </w:r>
      <w:r w:rsidR="009D16FB" w:rsidRPr="00893573">
        <w:rPr>
          <w:rFonts w:eastAsiaTheme="minorHAnsi"/>
          <w:sz w:val="26"/>
          <w:szCs w:val="26"/>
          <w:lang w:eastAsia="en-US"/>
        </w:rPr>
        <w:t xml:space="preserve"> Федеральной службой государственной регистрации, кадастра и картографии</w:t>
      </w:r>
      <w:r w:rsidRPr="00893573">
        <w:rPr>
          <w:rFonts w:eastAsiaTheme="minorHAnsi"/>
          <w:sz w:val="26"/>
          <w:szCs w:val="26"/>
          <w:lang w:eastAsia="en-US"/>
        </w:rPr>
        <w:t>;</w:t>
      </w:r>
      <w:r w:rsidR="009D16FB" w:rsidRPr="00893573">
        <w:rPr>
          <w:rFonts w:eastAsiaTheme="minorHAnsi"/>
          <w:sz w:val="26"/>
          <w:szCs w:val="26"/>
          <w:lang w:eastAsia="en-US"/>
        </w:rPr>
        <w:t xml:space="preserve"> </w:t>
      </w:r>
    </w:p>
    <w:p w:rsidR="00EA267B" w:rsidRPr="00893573" w:rsidRDefault="00452D4F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</w:t>
      </w:r>
      <w:r w:rsidR="00EA267B" w:rsidRPr="00893573">
        <w:rPr>
          <w:rFonts w:eastAsiaTheme="minorHAnsi"/>
          <w:sz w:val="26"/>
          <w:szCs w:val="26"/>
          <w:lang w:eastAsia="en-US"/>
        </w:rPr>
        <w:t xml:space="preserve"> органами регистрационного учета граждан</w:t>
      </w:r>
      <w:r w:rsidRPr="00893573">
        <w:rPr>
          <w:rFonts w:eastAsiaTheme="minorHAnsi"/>
          <w:sz w:val="26"/>
          <w:szCs w:val="26"/>
          <w:lang w:eastAsia="en-US"/>
        </w:rPr>
        <w:t>;</w:t>
      </w:r>
      <w:r w:rsidR="00EA267B" w:rsidRPr="00893573">
        <w:rPr>
          <w:rFonts w:eastAsiaTheme="minorHAnsi"/>
          <w:sz w:val="26"/>
          <w:szCs w:val="26"/>
          <w:lang w:eastAsia="en-US"/>
        </w:rPr>
        <w:t xml:space="preserve"> </w:t>
      </w:r>
    </w:p>
    <w:p w:rsidR="00C936FB" w:rsidRPr="00893573" w:rsidRDefault="00C936FB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 судебными органами;</w:t>
      </w:r>
    </w:p>
    <w:p w:rsidR="00052A27" w:rsidRPr="00893573" w:rsidRDefault="00052A27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- уполномоченными органами в сфере опеки и попечительства; </w:t>
      </w:r>
    </w:p>
    <w:p w:rsidR="00E1532E" w:rsidRPr="00893573" w:rsidRDefault="00052A27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 отделом ЗАГС;</w:t>
      </w:r>
      <w:r w:rsidR="00E1532E" w:rsidRPr="00893573">
        <w:rPr>
          <w:rFonts w:eastAsiaTheme="minorHAnsi"/>
          <w:sz w:val="26"/>
          <w:szCs w:val="26"/>
          <w:lang w:eastAsia="en-US"/>
        </w:rPr>
        <w:t xml:space="preserve"> </w:t>
      </w:r>
    </w:p>
    <w:p w:rsidR="00E1532E" w:rsidRPr="00893573" w:rsidRDefault="00E1532E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 медицинскими организациями;</w:t>
      </w:r>
    </w:p>
    <w:p w:rsidR="00EA267B" w:rsidRPr="00893573" w:rsidRDefault="00452D4F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</w:t>
      </w:r>
      <w:r w:rsidR="009D16FB" w:rsidRPr="00893573">
        <w:rPr>
          <w:rFonts w:eastAsiaTheme="minorHAnsi"/>
          <w:sz w:val="26"/>
          <w:szCs w:val="26"/>
          <w:lang w:eastAsia="en-US"/>
        </w:rPr>
        <w:t xml:space="preserve"> органами местного самоуправления</w:t>
      </w:r>
      <w:r w:rsidRPr="00893573">
        <w:rPr>
          <w:rFonts w:eastAsiaTheme="minorHAnsi"/>
          <w:sz w:val="26"/>
          <w:szCs w:val="26"/>
          <w:lang w:eastAsia="en-US"/>
        </w:rPr>
        <w:t>;</w:t>
      </w:r>
      <w:r w:rsidR="009D16FB" w:rsidRPr="00893573">
        <w:rPr>
          <w:rFonts w:eastAsiaTheme="minorHAnsi"/>
          <w:sz w:val="26"/>
          <w:szCs w:val="26"/>
          <w:lang w:eastAsia="en-US"/>
        </w:rPr>
        <w:t xml:space="preserve"> </w:t>
      </w:r>
    </w:p>
    <w:p w:rsidR="002A4CF8" w:rsidRPr="00893573" w:rsidRDefault="002A4CF8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- государственны</w:t>
      </w:r>
      <w:r w:rsidR="00052A27" w:rsidRPr="00893573">
        <w:rPr>
          <w:rFonts w:eastAsiaTheme="minorHAnsi"/>
          <w:sz w:val="26"/>
          <w:szCs w:val="26"/>
          <w:lang w:eastAsia="en-US"/>
        </w:rPr>
        <w:t>ми</w:t>
      </w:r>
      <w:r w:rsidRPr="00893573">
        <w:rPr>
          <w:rFonts w:eastAsiaTheme="minorHAnsi"/>
          <w:sz w:val="26"/>
          <w:szCs w:val="26"/>
          <w:lang w:eastAsia="en-US"/>
        </w:rPr>
        <w:t xml:space="preserve"> и муниципальны</w:t>
      </w:r>
      <w:r w:rsidR="00052A27" w:rsidRPr="00893573">
        <w:rPr>
          <w:rFonts w:eastAsiaTheme="minorHAnsi"/>
          <w:sz w:val="26"/>
          <w:szCs w:val="26"/>
          <w:lang w:eastAsia="en-US"/>
        </w:rPr>
        <w:t>ми</w:t>
      </w:r>
      <w:r w:rsidRPr="00893573">
        <w:rPr>
          <w:rFonts w:eastAsiaTheme="minorHAnsi"/>
          <w:sz w:val="26"/>
          <w:szCs w:val="26"/>
          <w:lang w:eastAsia="en-US"/>
        </w:rPr>
        <w:t xml:space="preserve"> организаци</w:t>
      </w:r>
      <w:r w:rsidR="00052A27" w:rsidRPr="00893573">
        <w:rPr>
          <w:rFonts w:eastAsiaTheme="minorHAnsi"/>
          <w:sz w:val="26"/>
          <w:szCs w:val="26"/>
          <w:lang w:eastAsia="en-US"/>
        </w:rPr>
        <w:t>ями.</w:t>
      </w:r>
    </w:p>
    <w:p w:rsidR="009D16FB" w:rsidRPr="00893573" w:rsidRDefault="009D16FB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2.2.</w:t>
      </w:r>
      <w:r w:rsidR="00452D4F" w:rsidRPr="00893573">
        <w:rPr>
          <w:rFonts w:eastAsiaTheme="minorHAnsi"/>
          <w:sz w:val="26"/>
          <w:szCs w:val="26"/>
          <w:lang w:eastAsia="en-US"/>
        </w:rPr>
        <w:t>3</w:t>
      </w:r>
      <w:r w:rsidRPr="00893573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893573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</w:t>
      </w:r>
      <w:r w:rsidR="004476B4" w:rsidRPr="00893573">
        <w:rPr>
          <w:rFonts w:eastAsiaTheme="minorHAnsi"/>
          <w:sz w:val="26"/>
          <w:szCs w:val="26"/>
          <w:lang w:eastAsia="en-US"/>
        </w:rPr>
        <w:t xml:space="preserve">иные </w:t>
      </w:r>
      <w:r w:rsidRPr="00893573">
        <w:rPr>
          <w:rFonts w:eastAsiaTheme="minorHAnsi"/>
          <w:sz w:val="26"/>
          <w:szCs w:val="26"/>
          <w:lang w:eastAsia="en-US"/>
        </w:rPr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893573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893573">
        <w:rPr>
          <w:rFonts w:eastAsiaTheme="minorHAnsi"/>
          <w:sz w:val="26"/>
          <w:szCs w:val="26"/>
          <w:lang w:eastAsia="en-US"/>
        </w:rPr>
        <w:t xml:space="preserve"> </w:t>
      </w:r>
      <w:r w:rsidR="004476B4" w:rsidRPr="00893573">
        <w:rPr>
          <w:sz w:val="26"/>
          <w:szCs w:val="26"/>
        </w:rPr>
        <w:t xml:space="preserve">Федерального </w:t>
      </w:r>
      <w:hyperlink r:id="rId15" w:history="1">
        <w:r w:rsidR="004476B4" w:rsidRPr="00893573">
          <w:rPr>
            <w:sz w:val="26"/>
            <w:szCs w:val="26"/>
          </w:rPr>
          <w:t>закон</w:t>
        </w:r>
      </w:hyperlink>
      <w:r w:rsidR="004476B4" w:rsidRPr="00893573">
        <w:rPr>
          <w:sz w:val="26"/>
          <w:szCs w:val="26"/>
        </w:rPr>
        <w:t>а</w:t>
      </w:r>
      <w:proofErr w:type="gramEnd"/>
      <w:r w:rsidR="004476B4" w:rsidRPr="00893573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lastRenderedPageBreak/>
        <w:t>Результат предоставления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381EB2" w:rsidRPr="00893573" w:rsidRDefault="001B07A8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 в случае положительного решения </w:t>
      </w:r>
      <w:r w:rsidR="00F1596F" w:rsidRPr="00893573">
        <w:rPr>
          <w:rFonts w:ascii="Times New Roman" w:hAnsi="Times New Roman" w:cs="Times New Roman"/>
          <w:sz w:val="26"/>
          <w:szCs w:val="26"/>
        </w:rPr>
        <w:t>–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F1596F" w:rsidRPr="0089357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34369" w:rsidRPr="00893573">
        <w:rPr>
          <w:rFonts w:ascii="Times New Roman" w:hAnsi="Times New Roman" w:cs="Times New Roman"/>
          <w:sz w:val="26"/>
          <w:szCs w:val="26"/>
        </w:rPr>
        <w:t xml:space="preserve">о </w:t>
      </w:r>
      <w:r w:rsidR="00E1532E" w:rsidRPr="00893573">
        <w:rPr>
          <w:rFonts w:ascii="Times New Roman" w:hAnsi="Times New Roman" w:cs="Times New Roman"/>
          <w:sz w:val="26"/>
          <w:szCs w:val="26"/>
        </w:rPr>
        <w:t>выдаче согласия на обмен жилыми помещениями, предоставленными по договорам социального найма;</w:t>
      </w:r>
    </w:p>
    <w:p w:rsidR="00381EB2" w:rsidRPr="00893573" w:rsidRDefault="001B07A8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 в случае отрицательного решения - постановление </w:t>
      </w:r>
      <w:r w:rsidR="00F1596F" w:rsidRPr="008935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F21459" w:rsidRPr="00893573">
        <w:rPr>
          <w:rFonts w:ascii="Times New Roman" w:hAnsi="Times New Roman" w:cs="Times New Roman"/>
          <w:sz w:val="26"/>
          <w:szCs w:val="26"/>
        </w:rPr>
        <w:t>в</w:t>
      </w:r>
      <w:r w:rsidR="00E1532E" w:rsidRPr="00893573">
        <w:rPr>
          <w:rFonts w:ascii="Times New Roman" w:hAnsi="Times New Roman" w:cs="Times New Roman"/>
          <w:sz w:val="26"/>
          <w:szCs w:val="26"/>
        </w:rPr>
        <w:t xml:space="preserve"> выдаче согласия на обмен жилыми помещениями, предоставленными по договорам социального найма</w:t>
      </w:r>
      <w:r w:rsidR="00F21459" w:rsidRPr="00893573">
        <w:rPr>
          <w:rFonts w:ascii="Times New Roman" w:hAnsi="Times New Roman" w:cs="Times New Roman"/>
          <w:sz w:val="26"/>
          <w:szCs w:val="26"/>
        </w:rPr>
        <w:t>.</w:t>
      </w:r>
    </w:p>
    <w:p w:rsidR="00381EB2" w:rsidRPr="00893573" w:rsidRDefault="001B07A8" w:rsidP="00893573">
      <w:pPr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2.3.1. </w:t>
      </w:r>
      <w:r w:rsidR="00381EB2" w:rsidRPr="00893573">
        <w:rPr>
          <w:sz w:val="26"/>
          <w:szCs w:val="26"/>
        </w:rPr>
        <w:t xml:space="preserve">Результат предоставления муниципальной услуги направляется заявителю (представителю заявителя) </w:t>
      </w:r>
      <w:r w:rsidR="00555DB1" w:rsidRPr="00893573">
        <w:rPr>
          <w:sz w:val="26"/>
          <w:szCs w:val="26"/>
        </w:rPr>
        <w:t xml:space="preserve">по его выбору </w:t>
      </w:r>
      <w:r w:rsidR="00381EB2" w:rsidRPr="00893573">
        <w:rPr>
          <w:sz w:val="26"/>
          <w:szCs w:val="26"/>
        </w:rPr>
        <w:t>одним из следующих способов</w:t>
      </w:r>
      <w:r w:rsidR="009D6A31" w:rsidRPr="00893573">
        <w:rPr>
          <w:sz w:val="26"/>
          <w:szCs w:val="26"/>
        </w:rPr>
        <w:t>, указанных в заявлении</w:t>
      </w:r>
      <w:r w:rsidR="00381EB2" w:rsidRPr="00893573">
        <w:rPr>
          <w:sz w:val="26"/>
          <w:szCs w:val="26"/>
        </w:rPr>
        <w:t>:</w:t>
      </w:r>
    </w:p>
    <w:p w:rsidR="00381EB2" w:rsidRPr="00893573" w:rsidRDefault="00381EB2" w:rsidP="00893573">
      <w:pPr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- в виде документа на бумажном носителе, который заявитель (представитель заявителя) получает непосредственно при личном обращении в </w:t>
      </w:r>
      <w:r w:rsidR="00842DB4" w:rsidRPr="00893573">
        <w:rPr>
          <w:sz w:val="26"/>
          <w:szCs w:val="26"/>
        </w:rPr>
        <w:t>Администрации</w:t>
      </w:r>
      <w:r w:rsidR="0055143D" w:rsidRPr="00893573">
        <w:rPr>
          <w:sz w:val="26"/>
          <w:szCs w:val="26"/>
        </w:rPr>
        <w:t>, МФЦ</w:t>
      </w:r>
      <w:r w:rsidRPr="00893573">
        <w:rPr>
          <w:sz w:val="26"/>
          <w:szCs w:val="26"/>
        </w:rPr>
        <w:t>;</w:t>
      </w:r>
    </w:p>
    <w:p w:rsidR="00381EB2" w:rsidRPr="00893573" w:rsidRDefault="00381EB2" w:rsidP="00893573">
      <w:pPr>
        <w:widowControl w:val="0"/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</w:t>
      </w:r>
      <w:r w:rsidR="008C27C1" w:rsidRPr="00893573">
        <w:rPr>
          <w:sz w:val="26"/>
          <w:szCs w:val="26"/>
        </w:rPr>
        <w:t>;</w:t>
      </w:r>
    </w:p>
    <w:p w:rsidR="008C27C1" w:rsidRPr="00893573" w:rsidRDefault="008A7AFF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3573">
        <w:rPr>
          <w:sz w:val="26"/>
          <w:szCs w:val="26"/>
        </w:rPr>
        <w:t xml:space="preserve">- </w:t>
      </w:r>
      <w:r w:rsidR="008C27C1" w:rsidRPr="00893573">
        <w:rPr>
          <w:rFonts w:ascii="Times New Roman" w:hAnsi="Times New Roman"/>
          <w:sz w:val="26"/>
          <w:szCs w:val="26"/>
          <w:shd w:val="clear" w:color="auto" w:fill="FFFFFF"/>
        </w:rPr>
        <w:t xml:space="preserve">в виде электронного документа </w:t>
      </w:r>
      <w:r w:rsidR="008C27C1" w:rsidRPr="00893573">
        <w:rPr>
          <w:rFonts w:ascii="Times New Roman" w:hAnsi="Times New Roman"/>
          <w:sz w:val="26"/>
          <w:szCs w:val="26"/>
        </w:rPr>
        <w:t xml:space="preserve">с использованием информационно-телекоммуникационных сетей общего пользования, в том числе Единого портала, Регионального портала, размещенного на официальном сайте  </w:t>
      </w:r>
      <w:r w:rsidR="00842DB4"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="002920D5" w:rsidRPr="00893573">
        <w:rPr>
          <w:rFonts w:ascii="Times New Roman" w:hAnsi="Times New Roman"/>
          <w:sz w:val="26"/>
          <w:szCs w:val="26"/>
        </w:rPr>
        <w:t xml:space="preserve"> </w:t>
      </w:r>
      <w:r w:rsidR="008C27C1" w:rsidRPr="00893573">
        <w:rPr>
          <w:rFonts w:ascii="Times New Roman" w:hAnsi="Times New Roman"/>
          <w:sz w:val="26"/>
          <w:szCs w:val="26"/>
        </w:rPr>
        <w:t>(при наличии технической возможности)</w:t>
      </w:r>
      <w:r w:rsidR="008C27C1" w:rsidRPr="00893573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8C27C1" w:rsidRPr="00893573" w:rsidRDefault="008C27C1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- </w:t>
      </w:r>
      <w:r w:rsidRPr="00893573">
        <w:rPr>
          <w:rFonts w:ascii="Times New Roman" w:hAnsi="Times New Roman"/>
          <w:sz w:val="26"/>
          <w:szCs w:val="26"/>
        </w:rPr>
        <w:t xml:space="preserve"> в виде электронного документа, который направляется </w:t>
      </w:r>
      <w:r w:rsidR="00842DB4" w:rsidRPr="00893573">
        <w:rPr>
          <w:rFonts w:ascii="Times New Roman" w:hAnsi="Times New Roman" w:cs="Times New Roman"/>
          <w:sz w:val="26"/>
          <w:szCs w:val="26"/>
        </w:rPr>
        <w:t>Администрацией</w:t>
      </w:r>
      <w:r w:rsidR="002920D5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>заявителю (представителю заявителя) посредством электронной почты.</w:t>
      </w:r>
    </w:p>
    <w:p w:rsidR="00C3582B" w:rsidRPr="00893573" w:rsidRDefault="00C3582B" w:rsidP="008935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получение результата предоставления муниципальной  услуги через МФЦ Управление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252" w:rsidRPr="00893573" w:rsidRDefault="00381EB2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2.4. Срок предоставления муниципальной услуги не может превышать </w:t>
      </w:r>
      <w:r w:rsidR="00E1532E" w:rsidRPr="00893573">
        <w:rPr>
          <w:sz w:val="26"/>
          <w:szCs w:val="26"/>
        </w:rPr>
        <w:t>1</w:t>
      </w:r>
      <w:r w:rsidR="00696E8F" w:rsidRPr="00893573">
        <w:rPr>
          <w:sz w:val="26"/>
          <w:szCs w:val="26"/>
        </w:rPr>
        <w:t>0</w:t>
      </w:r>
      <w:r w:rsidR="006725CC" w:rsidRPr="00893573">
        <w:rPr>
          <w:sz w:val="26"/>
          <w:szCs w:val="26"/>
        </w:rPr>
        <w:t xml:space="preserve"> </w:t>
      </w:r>
      <w:r w:rsidR="00696E8F" w:rsidRPr="00893573">
        <w:rPr>
          <w:sz w:val="26"/>
          <w:szCs w:val="26"/>
        </w:rPr>
        <w:t>р</w:t>
      </w:r>
      <w:r w:rsidR="006725CC" w:rsidRPr="00893573">
        <w:rPr>
          <w:sz w:val="26"/>
          <w:szCs w:val="26"/>
        </w:rPr>
        <w:t>абочих дней</w:t>
      </w:r>
      <w:r w:rsidRPr="00893573">
        <w:rPr>
          <w:sz w:val="26"/>
          <w:szCs w:val="26"/>
        </w:rPr>
        <w:t xml:space="preserve"> со дня поступления заявления о предоставлении муниципальной услуги</w:t>
      </w:r>
      <w:r w:rsidR="00212710" w:rsidRPr="00893573">
        <w:rPr>
          <w:sz w:val="26"/>
          <w:szCs w:val="26"/>
        </w:rPr>
        <w:t xml:space="preserve"> в </w:t>
      </w:r>
      <w:r w:rsidR="00696E8F" w:rsidRPr="00893573">
        <w:rPr>
          <w:sz w:val="26"/>
          <w:szCs w:val="26"/>
        </w:rPr>
        <w:t>Администрацию</w:t>
      </w:r>
      <w:r w:rsidR="00951FE7" w:rsidRPr="00893573">
        <w:rPr>
          <w:sz w:val="26"/>
          <w:szCs w:val="26"/>
        </w:rPr>
        <w:t>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2.4.</w:t>
      </w:r>
      <w:r w:rsidR="000B3FEB" w:rsidRPr="00893573">
        <w:rPr>
          <w:rFonts w:ascii="Times New Roman" w:hAnsi="Times New Roman" w:cs="Times New Roman"/>
          <w:sz w:val="26"/>
          <w:szCs w:val="26"/>
        </w:rPr>
        <w:t>1</w:t>
      </w:r>
      <w:r w:rsidRPr="00893573">
        <w:rPr>
          <w:rFonts w:ascii="Times New Roman" w:hAnsi="Times New Roman" w:cs="Times New Roman"/>
          <w:sz w:val="26"/>
          <w:szCs w:val="26"/>
        </w:rPr>
        <w:t xml:space="preserve">. </w:t>
      </w:r>
      <w:r w:rsidR="000B3FEB" w:rsidRPr="00893573">
        <w:rPr>
          <w:rFonts w:ascii="Times New Roman" w:hAnsi="Times New Roman" w:cs="Times New Roman"/>
          <w:sz w:val="26"/>
          <w:szCs w:val="26"/>
        </w:rPr>
        <w:t>В том числе с</w:t>
      </w:r>
      <w:r w:rsidRPr="00893573">
        <w:rPr>
          <w:rFonts w:ascii="Times New Roman" w:hAnsi="Times New Roman" w:cs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A368FA" w:rsidRPr="00893573">
        <w:rPr>
          <w:rFonts w:ascii="Times New Roman" w:hAnsi="Times New Roman" w:cs="Times New Roman"/>
          <w:sz w:val="26"/>
          <w:szCs w:val="26"/>
        </w:rPr>
        <w:t>1</w:t>
      </w:r>
      <w:r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="001B07A8" w:rsidRPr="00893573">
        <w:rPr>
          <w:rFonts w:ascii="Times New Roman" w:hAnsi="Times New Roman" w:cs="Times New Roman"/>
          <w:sz w:val="26"/>
          <w:szCs w:val="26"/>
        </w:rPr>
        <w:t>рабочи</w:t>
      </w:r>
      <w:r w:rsidR="00A368FA" w:rsidRPr="00893573">
        <w:rPr>
          <w:rFonts w:ascii="Times New Roman" w:hAnsi="Times New Roman" w:cs="Times New Roman"/>
          <w:sz w:val="26"/>
          <w:szCs w:val="26"/>
        </w:rPr>
        <w:t>й</w:t>
      </w:r>
      <w:r w:rsidR="001B07A8"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Pr="00893573">
        <w:rPr>
          <w:rFonts w:ascii="Times New Roman" w:hAnsi="Times New Roman" w:cs="Times New Roman"/>
          <w:sz w:val="26"/>
          <w:szCs w:val="26"/>
        </w:rPr>
        <w:t>д</w:t>
      </w:r>
      <w:r w:rsidR="00A368FA" w:rsidRPr="00893573">
        <w:rPr>
          <w:rFonts w:ascii="Times New Roman" w:hAnsi="Times New Roman" w:cs="Times New Roman"/>
          <w:sz w:val="26"/>
          <w:szCs w:val="26"/>
        </w:rPr>
        <w:t>ень</w:t>
      </w:r>
      <w:r w:rsidRPr="00893573">
        <w:rPr>
          <w:rFonts w:ascii="Times New Roman" w:hAnsi="Times New Roman" w:cs="Times New Roman"/>
          <w:sz w:val="26"/>
          <w:szCs w:val="26"/>
        </w:rPr>
        <w:t xml:space="preserve"> со дня принятия одного из </w:t>
      </w:r>
      <w:r w:rsidR="00696E8F" w:rsidRPr="00893573">
        <w:rPr>
          <w:rFonts w:ascii="Times New Roman" w:hAnsi="Times New Roman" w:cs="Times New Roman"/>
          <w:sz w:val="26"/>
          <w:szCs w:val="26"/>
        </w:rPr>
        <w:t>постановлений</w:t>
      </w:r>
      <w:r w:rsidRPr="00893573">
        <w:rPr>
          <w:rFonts w:ascii="Times New Roman" w:hAnsi="Times New Roman" w:cs="Times New Roman"/>
          <w:sz w:val="26"/>
          <w:szCs w:val="26"/>
        </w:rPr>
        <w:t>, указанных в пункте 2.3 настоящего Регламента.</w:t>
      </w:r>
    </w:p>
    <w:p w:rsidR="000B3FEB" w:rsidRPr="00893573" w:rsidRDefault="000B3FEB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2.4.2. Срок приостановления предоставления муниципальной услуги не предусмотрен.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2.4.3. 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Правовые основания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381EB2" w:rsidRPr="00893573" w:rsidRDefault="00381EB2" w:rsidP="0089357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81EB2" w:rsidRPr="00893573" w:rsidRDefault="00CD017B" w:rsidP="00893573">
      <w:pPr>
        <w:pStyle w:val="ConsPlusTitle"/>
        <w:tabs>
          <w:tab w:val="left" w:pos="7215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ab/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893573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="00C3582B" w:rsidRPr="00893573">
        <w:rPr>
          <w:sz w:val="26"/>
          <w:szCs w:val="26"/>
          <w:u w:val="single"/>
        </w:rPr>
        <w:t xml:space="preserve"> http://www.zarechny.zato.ru</w:t>
      </w:r>
      <w:r w:rsidR="00C3582B" w:rsidRPr="00893573">
        <w:rPr>
          <w:sz w:val="26"/>
          <w:szCs w:val="26"/>
        </w:rPr>
        <w:t>/</w:t>
      </w:r>
      <w:r w:rsidRPr="00893573">
        <w:rPr>
          <w:sz w:val="26"/>
          <w:szCs w:val="26"/>
        </w:rPr>
        <w:t xml:space="preserve">, </w:t>
      </w:r>
      <w:r w:rsidR="002920D5" w:rsidRPr="00893573">
        <w:rPr>
          <w:bCs/>
          <w:sz w:val="26"/>
          <w:szCs w:val="26"/>
        </w:rPr>
        <w:t xml:space="preserve">в информационно-телекоммуникационной сети «Интернет» </w:t>
      </w:r>
      <w:r w:rsidR="002920D5" w:rsidRPr="00893573">
        <w:rPr>
          <w:bCs/>
          <w:sz w:val="26"/>
          <w:szCs w:val="26"/>
          <w:u w:val="single"/>
        </w:rPr>
        <w:t>http://uiogd.ru</w:t>
      </w:r>
      <w:r w:rsidR="002920D5" w:rsidRPr="00893573">
        <w:rPr>
          <w:bCs/>
          <w:sz w:val="26"/>
          <w:szCs w:val="26"/>
        </w:rPr>
        <w:t xml:space="preserve"> </w:t>
      </w:r>
      <w:r w:rsidRPr="00893573">
        <w:rPr>
          <w:sz w:val="26"/>
          <w:szCs w:val="26"/>
        </w:rPr>
        <w:t xml:space="preserve">на Едином портале, Региональном портале. </w:t>
      </w:r>
    </w:p>
    <w:p w:rsidR="00696E8F" w:rsidRPr="00893573" w:rsidRDefault="00696E8F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r w:rsidRPr="00893573">
        <w:rPr>
          <w:bCs/>
          <w:sz w:val="26"/>
          <w:szCs w:val="26"/>
        </w:rPr>
        <w:lastRenderedPageBreak/>
        <w:t xml:space="preserve">сайте Администрации в информационно-телекоммуникационной сети «Интернет», на Едином портале, Региональном портале. </w:t>
      </w:r>
    </w:p>
    <w:p w:rsidR="00696E8F" w:rsidRPr="00893573" w:rsidRDefault="00696E8F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1EB2" w:rsidRPr="00893573" w:rsidRDefault="00381EB2" w:rsidP="008935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81EB2" w:rsidRPr="00893573" w:rsidRDefault="00E05411" w:rsidP="00893573">
      <w:pPr>
        <w:pStyle w:val="ConsPlusNormal"/>
        <w:tabs>
          <w:tab w:val="left" w:pos="279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ab/>
      </w:r>
    </w:p>
    <w:p w:rsidR="00381EB2" w:rsidRPr="00893573" w:rsidRDefault="00381EB2" w:rsidP="0089357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183"/>
      <w:bookmarkEnd w:id="0"/>
      <w:r w:rsidRPr="00893573">
        <w:rPr>
          <w:rFonts w:ascii="Times New Roman" w:hAnsi="Times New Roman" w:cs="Times New Roman"/>
          <w:sz w:val="26"/>
          <w:szCs w:val="26"/>
        </w:rPr>
        <w:t xml:space="preserve"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 </w:t>
      </w:r>
    </w:p>
    <w:p w:rsidR="00C30B98" w:rsidRPr="00893573" w:rsidRDefault="00381EB2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sz w:val="26"/>
          <w:szCs w:val="26"/>
        </w:rPr>
        <w:t>1</w:t>
      </w:r>
      <w:r w:rsidR="00511BAC" w:rsidRPr="00893573">
        <w:rPr>
          <w:sz w:val="26"/>
          <w:szCs w:val="26"/>
        </w:rPr>
        <w:t>)</w:t>
      </w:r>
      <w:r w:rsidRPr="00893573">
        <w:rPr>
          <w:sz w:val="26"/>
          <w:szCs w:val="26"/>
        </w:rPr>
        <w:t xml:space="preserve"> </w:t>
      </w:r>
      <w:hyperlink r:id="rId16" w:history="1">
        <w:r w:rsidRPr="00893573">
          <w:rPr>
            <w:sz w:val="26"/>
            <w:szCs w:val="26"/>
          </w:rPr>
          <w:t>заявление</w:t>
        </w:r>
      </w:hyperlink>
      <w:r w:rsidRPr="00893573">
        <w:rPr>
          <w:sz w:val="26"/>
          <w:szCs w:val="26"/>
        </w:rPr>
        <w:t xml:space="preserve"> о предоставлении муниципальной услуги </w:t>
      </w:r>
      <w:r w:rsidR="007B7534" w:rsidRPr="00893573">
        <w:rPr>
          <w:rFonts w:eastAsiaTheme="minorHAnsi"/>
          <w:sz w:val="26"/>
          <w:szCs w:val="26"/>
          <w:lang w:eastAsia="en-US"/>
        </w:rPr>
        <w:t xml:space="preserve">по форме согласно приложению </w:t>
      </w:r>
      <w:r w:rsidRPr="00893573">
        <w:rPr>
          <w:sz w:val="26"/>
          <w:szCs w:val="26"/>
        </w:rPr>
        <w:t>№</w:t>
      </w:r>
      <w:r w:rsidR="00740200" w:rsidRPr="00893573">
        <w:rPr>
          <w:sz w:val="26"/>
          <w:szCs w:val="26"/>
        </w:rPr>
        <w:t>1</w:t>
      </w:r>
      <w:r w:rsidRPr="00893573">
        <w:rPr>
          <w:sz w:val="26"/>
          <w:szCs w:val="26"/>
        </w:rPr>
        <w:t xml:space="preserve"> </w:t>
      </w:r>
      <w:r w:rsidR="007B7534" w:rsidRPr="00893573">
        <w:rPr>
          <w:sz w:val="26"/>
          <w:szCs w:val="26"/>
        </w:rPr>
        <w:t xml:space="preserve">к </w:t>
      </w:r>
      <w:r w:rsidR="00740200" w:rsidRPr="00893573">
        <w:rPr>
          <w:sz w:val="26"/>
          <w:szCs w:val="26"/>
        </w:rPr>
        <w:t>настояще</w:t>
      </w:r>
      <w:r w:rsidR="007B7534" w:rsidRPr="00893573">
        <w:rPr>
          <w:sz w:val="26"/>
          <w:szCs w:val="26"/>
        </w:rPr>
        <w:t>му</w:t>
      </w:r>
      <w:r w:rsidR="00740200" w:rsidRPr="00893573">
        <w:rPr>
          <w:sz w:val="26"/>
          <w:szCs w:val="26"/>
        </w:rPr>
        <w:t xml:space="preserve"> Регламент</w:t>
      </w:r>
      <w:r w:rsidR="007B7534" w:rsidRPr="00893573">
        <w:rPr>
          <w:sz w:val="26"/>
          <w:szCs w:val="26"/>
        </w:rPr>
        <w:t>у</w:t>
      </w:r>
      <w:r w:rsidR="00C30B98" w:rsidRPr="00893573">
        <w:rPr>
          <w:sz w:val="26"/>
          <w:szCs w:val="26"/>
        </w:rPr>
        <w:t xml:space="preserve">, </w:t>
      </w:r>
      <w:r w:rsidR="00C30B98" w:rsidRPr="00893573">
        <w:rPr>
          <w:rFonts w:eastAsiaTheme="minorHAnsi"/>
          <w:sz w:val="26"/>
          <w:szCs w:val="26"/>
          <w:lang w:eastAsia="en-US"/>
        </w:rPr>
        <w:t xml:space="preserve">подписанное всеми проживающими совместно с заявителем совершеннолетними членами его семьи, в том числе временно отсутствующими; </w:t>
      </w:r>
    </w:p>
    <w:p w:rsidR="00137058" w:rsidRPr="00893573" w:rsidRDefault="00137058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2) </w:t>
      </w:r>
      <w:r w:rsidR="001F6F4F" w:rsidRPr="00893573">
        <w:rPr>
          <w:sz w:val="26"/>
          <w:szCs w:val="26"/>
        </w:rPr>
        <w:t>документ, удостоверяющий личность заявителя (представителя заявителя и (или) членов его семьи) и членов его семьи</w:t>
      </w:r>
      <w:r w:rsidR="001F6F4F" w:rsidRPr="00893573">
        <w:rPr>
          <w:rFonts w:eastAsiaTheme="minorHAnsi"/>
          <w:sz w:val="26"/>
          <w:szCs w:val="26"/>
          <w:lang w:eastAsia="en-US"/>
        </w:rPr>
        <w:t>;</w:t>
      </w:r>
    </w:p>
    <w:p w:rsidR="00510453" w:rsidRPr="00893573" w:rsidRDefault="0051045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3) </w:t>
      </w:r>
      <w:r w:rsidR="001F6F4F" w:rsidRPr="00893573">
        <w:rPr>
          <w:rFonts w:eastAsiaTheme="minorHAnsi"/>
          <w:sz w:val="26"/>
          <w:szCs w:val="26"/>
          <w:lang w:eastAsia="en-US"/>
        </w:rPr>
        <w:t>документ, подтверждающий полномочия представител</w:t>
      </w:r>
      <w:proofErr w:type="gramStart"/>
      <w:r w:rsidR="001F6F4F" w:rsidRPr="00893573">
        <w:rPr>
          <w:rFonts w:eastAsiaTheme="minorHAnsi"/>
          <w:sz w:val="26"/>
          <w:szCs w:val="26"/>
          <w:lang w:eastAsia="en-US"/>
        </w:rPr>
        <w:t>я(</w:t>
      </w:r>
      <w:proofErr w:type="gramEnd"/>
      <w:r w:rsidR="001F6F4F" w:rsidRPr="00893573">
        <w:rPr>
          <w:rFonts w:eastAsiaTheme="minorHAnsi"/>
          <w:sz w:val="26"/>
          <w:szCs w:val="26"/>
          <w:lang w:eastAsia="en-US"/>
        </w:rPr>
        <w:t>ей) на осуществление действий от имени заявителя(ей) (в случае подачи заявления на предоставление муниципальной услуги представителем(</w:t>
      </w:r>
      <w:proofErr w:type="spellStart"/>
      <w:r w:rsidR="001F6F4F" w:rsidRPr="00893573">
        <w:rPr>
          <w:rFonts w:eastAsiaTheme="minorHAnsi"/>
          <w:sz w:val="26"/>
          <w:szCs w:val="26"/>
          <w:lang w:eastAsia="en-US"/>
        </w:rPr>
        <w:t>ями</w:t>
      </w:r>
      <w:proofErr w:type="spellEnd"/>
      <w:r w:rsidR="001F6F4F" w:rsidRPr="00893573">
        <w:rPr>
          <w:rFonts w:eastAsiaTheme="minorHAnsi"/>
          <w:sz w:val="26"/>
          <w:szCs w:val="26"/>
          <w:lang w:eastAsia="en-US"/>
        </w:rPr>
        <w:t>) заявителя(ей);</w:t>
      </w:r>
    </w:p>
    <w:p w:rsidR="0046423C" w:rsidRPr="00893573" w:rsidRDefault="0051045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93573">
        <w:rPr>
          <w:sz w:val="26"/>
          <w:szCs w:val="26"/>
        </w:rPr>
        <w:t>4</w:t>
      </w:r>
      <w:r w:rsidR="00511BAC" w:rsidRPr="00893573">
        <w:rPr>
          <w:sz w:val="26"/>
          <w:szCs w:val="26"/>
        </w:rPr>
        <w:t>)</w:t>
      </w:r>
      <w:r w:rsidR="00381EB2" w:rsidRPr="00893573">
        <w:rPr>
          <w:sz w:val="26"/>
          <w:szCs w:val="26"/>
        </w:rPr>
        <w:t xml:space="preserve"> </w:t>
      </w:r>
      <w:r w:rsidR="00C60334" w:rsidRPr="00893573">
        <w:rPr>
          <w:rFonts w:eastAsiaTheme="minorHAnsi"/>
          <w:sz w:val="26"/>
          <w:szCs w:val="26"/>
          <w:lang w:eastAsia="en-US"/>
        </w:rPr>
        <w:t>копии документов, подтверждающих родственные отношения заявителя и членов его семьи, выданные компетентными органами иностранного государства, и их нотариально удостоверенный перевод на русский язык (свидетельство о рождении, свидетельство о перемене имени (при наличии), свидетельство о заключении брака, свидетельство о расторжении брака, свидетельство об усыновлении, в случае если актовая запись о рождении ребенка не изменялась (в случае усыновления), а также свидетельства</w:t>
      </w:r>
      <w:proofErr w:type="gramEnd"/>
      <w:r w:rsidR="00C60334" w:rsidRPr="00893573">
        <w:rPr>
          <w:rFonts w:eastAsiaTheme="minorHAnsi"/>
          <w:sz w:val="26"/>
          <w:szCs w:val="26"/>
          <w:lang w:eastAsia="en-US"/>
        </w:rPr>
        <w:t xml:space="preserve"> об усыновлении, выданные органами записи актов гражданского состояния или консульскими учреждениями Российской Федерации (при наличии);</w:t>
      </w:r>
    </w:p>
    <w:p w:rsidR="00C30B98" w:rsidRPr="00893573" w:rsidRDefault="0051045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5</w:t>
      </w:r>
      <w:r w:rsidR="00511BAC" w:rsidRPr="00893573">
        <w:rPr>
          <w:rFonts w:eastAsiaTheme="minorHAnsi"/>
          <w:sz w:val="26"/>
          <w:szCs w:val="26"/>
          <w:lang w:eastAsia="en-US"/>
        </w:rPr>
        <w:t>)</w:t>
      </w:r>
      <w:r w:rsidR="0046423C" w:rsidRPr="00893573">
        <w:rPr>
          <w:rFonts w:eastAsiaTheme="minorHAnsi"/>
          <w:sz w:val="26"/>
          <w:szCs w:val="26"/>
          <w:lang w:eastAsia="en-US"/>
        </w:rPr>
        <w:t xml:space="preserve"> </w:t>
      </w:r>
      <w:r w:rsidR="00C30B98" w:rsidRPr="00893573">
        <w:rPr>
          <w:rFonts w:eastAsiaTheme="minorHAnsi"/>
          <w:sz w:val="26"/>
          <w:szCs w:val="26"/>
          <w:lang w:eastAsia="en-US"/>
        </w:rPr>
        <w:t>копии документов, подтверждающих право пользования обмениваемым жилым помещением (ордер, договор социального найма или иной правоустанавливающий документ) в отношении гражданина - нанимателя жилого помещения по договору социального найма, проживающего в обмениваемом жилом помещении, расположенном в другом населенном пункте на территории Российской Федерации;</w:t>
      </w:r>
    </w:p>
    <w:p w:rsidR="00C30B98" w:rsidRPr="00893573" w:rsidRDefault="00C30B98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6) согласие на обмен жилым помещением, расположенным в другом населенном пункте на территории Российской Федерации, выданное другим муниципальным образованием, в случае совершения обмена жилыми помещениями между гражданами, проживающими в жилых помещениях, расположенных в разных населенных пунктах на территории Российской Федерации;</w:t>
      </w:r>
    </w:p>
    <w:p w:rsidR="00C30B98" w:rsidRPr="00893573" w:rsidRDefault="008354E7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7</w:t>
      </w:r>
      <w:r w:rsidR="00C30B98" w:rsidRPr="00893573">
        <w:rPr>
          <w:rFonts w:eastAsiaTheme="minorHAnsi"/>
          <w:sz w:val="26"/>
          <w:szCs w:val="26"/>
          <w:lang w:eastAsia="en-US"/>
        </w:rPr>
        <w:t>) решения органов опеки и попечительства о даче согласия на обмен жилыми помещениями в случае, если в обмениваемых жилых помещениях проживают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C30B98" w:rsidRPr="00893573" w:rsidRDefault="008354E7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93573">
        <w:rPr>
          <w:rFonts w:eastAsiaTheme="minorHAnsi"/>
          <w:sz w:val="26"/>
          <w:szCs w:val="26"/>
          <w:lang w:eastAsia="en-US"/>
        </w:rPr>
        <w:t>8</w:t>
      </w:r>
      <w:r w:rsidR="00C30B98" w:rsidRPr="00893573">
        <w:rPr>
          <w:rFonts w:eastAsiaTheme="minorHAnsi"/>
          <w:sz w:val="26"/>
          <w:szCs w:val="26"/>
          <w:lang w:eastAsia="en-US"/>
        </w:rPr>
        <w:t xml:space="preserve">) договор об обмене жилыми помещениями (оригинал), занимаемыми по договорам социального найма, подписанный </w:t>
      </w:r>
      <w:r w:rsidRPr="00893573">
        <w:rPr>
          <w:rFonts w:eastAsiaTheme="minorHAnsi"/>
          <w:sz w:val="26"/>
          <w:szCs w:val="26"/>
          <w:lang w:eastAsia="en-US"/>
        </w:rPr>
        <w:t>з</w:t>
      </w:r>
      <w:r w:rsidR="00C30B98" w:rsidRPr="00893573">
        <w:rPr>
          <w:rFonts w:eastAsiaTheme="minorHAnsi"/>
          <w:sz w:val="26"/>
          <w:szCs w:val="26"/>
          <w:lang w:eastAsia="en-US"/>
        </w:rPr>
        <w:t>аявителем и проживающими совместно с ним членами его семьи, в том числе временно отсутствующими, гражданином - нанимателем жилого помещения по договору социального найма, проживающим в обмениваемом жилом помещении, расположенном в другом населенном пункте на территории Российской Федерации, и проживающими совместно с ним членами его семьи, в том числе</w:t>
      </w:r>
      <w:proofErr w:type="gramEnd"/>
      <w:r w:rsidR="00C30B98" w:rsidRPr="00893573">
        <w:rPr>
          <w:rFonts w:eastAsiaTheme="minorHAnsi"/>
          <w:sz w:val="26"/>
          <w:szCs w:val="26"/>
          <w:lang w:eastAsia="en-US"/>
        </w:rPr>
        <w:t xml:space="preserve"> временно отсутствующими;</w:t>
      </w:r>
    </w:p>
    <w:p w:rsidR="00273959" w:rsidRPr="00893573" w:rsidRDefault="008354E7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9</w:t>
      </w:r>
      <w:r w:rsidR="00C30B98" w:rsidRPr="00893573">
        <w:rPr>
          <w:rFonts w:eastAsiaTheme="minorHAnsi"/>
          <w:sz w:val="26"/>
          <w:szCs w:val="26"/>
          <w:lang w:eastAsia="en-US"/>
        </w:rPr>
        <w:t xml:space="preserve">) медицинский документ об отсутствии одной из тяжелых форм хронических заболеваний, при которой совместное проживание с другими гражданами в одной квартире </w:t>
      </w:r>
      <w:r w:rsidR="00C30B98" w:rsidRPr="00893573">
        <w:rPr>
          <w:rFonts w:eastAsiaTheme="minorHAnsi"/>
          <w:sz w:val="26"/>
          <w:szCs w:val="26"/>
          <w:lang w:eastAsia="en-US"/>
        </w:rPr>
        <w:lastRenderedPageBreak/>
        <w:t>невозможно (в соответствии с перечнем заболеваний, предусмотренных</w:t>
      </w:r>
      <w:r w:rsidR="00273959" w:rsidRPr="00893573">
        <w:rPr>
          <w:rFonts w:eastAsiaTheme="minorHAnsi"/>
          <w:sz w:val="26"/>
          <w:szCs w:val="26"/>
          <w:lang w:eastAsia="en-US"/>
        </w:rPr>
        <w:t xml:space="preserve"> </w:t>
      </w:r>
      <w:hyperlink r:id="rId17" w:history="1">
        <w:r w:rsidR="00A368FA" w:rsidRPr="00893573">
          <w:rPr>
            <w:rFonts w:eastAsiaTheme="minorHAnsi"/>
            <w:bCs/>
            <w:sz w:val="26"/>
            <w:szCs w:val="26"/>
            <w:lang w:eastAsia="en-US"/>
          </w:rPr>
          <w:t>пунктом 4 части 1 статьи 51</w:t>
        </w:r>
      </w:hyperlink>
      <w:r w:rsidR="00A368FA" w:rsidRPr="00893573">
        <w:rPr>
          <w:rFonts w:eastAsiaTheme="minorHAnsi"/>
          <w:bCs/>
          <w:sz w:val="26"/>
          <w:szCs w:val="26"/>
          <w:lang w:eastAsia="en-US"/>
        </w:rPr>
        <w:t xml:space="preserve"> Жилищного кодекса Российской Федерации). </w:t>
      </w:r>
    </w:p>
    <w:p w:rsidR="00DB0DC9" w:rsidRPr="00893573" w:rsidRDefault="00DB0DC9" w:rsidP="00893573">
      <w:pPr>
        <w:pStyle w:val="ConsPlusNormal"/>
        <w:ind w:firstLine="540"/>
        <w:jc w:val="both"/>
        <w:rPr>
          <w:color w:val="FF0000"/>
          <w:sz w:val="26"/>
          <w:szCs w:val="26"/>
        </w:rPr>
      </w:pPr>
      <w:proofErr w:type="gramStart"/>
      <w:r w:rsidRPr="00893573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893573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Pr="00893573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Pr="00893573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11BAC" w:rsidRPr="00893573" w:rsidRDefault="00511BAC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2.6.1. Документы, необходимые для получения муниципальной услуги, представленные заявителем (представителем заявителя) при личном обращении, заверяются специалистом </w:t>
      </w:r>
      <w:r w:rsidR="006B251A" w:rsidRPr="00893573">
        <w:rPr>
          <w:rFonts w:eastAsiaTheme="minorHAnsi"/>
          <w:sz w:val="26"/>
          <w:szCs w:val="26"/>
          <w:lang w:eastAsia="en-US"/>
        </w:rPr>
        <w:t>Администрации</w:t>
      </w:r>
      <w:r w:rsidRPr="00893573">
        <w:rPr>
          <w:rFonts w:eastAsiaTheme="minorHAnsi"/>
          <w:sz w:val="26"/>
          <w:szCs w:val="26"/>
          <w:lang w:eastAsia="en-US"/>
        </w:rPr>
        <w:t>, специалистом МФЦ, на основании подлинников этих документов, после чего оригиналы документов возвращаются заявителю.</w:t>
      </w:r>
    </w:p>
    <w:p w:rsidR="006B251A" w:rsidRPr="00893573" w:rsidRDefault="00511BAC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2.6.2. </w:t>
      </w:r>
      <w:r w:rsidR="006B251A" w:rsidRPr="00893573">
        <w:rPr>
          <w:rFonts w:eastAsiaTheme="minorHAnsi"/>
          <w:sz w:val="26"/>
          <w:szCs w:val="26"/>
          <w:lang w:eastAsia="en-US"/>
        </w:rPr>
        <w:t xml:space="preserve">Представленные на бумажном носителе документы не должны содержать подчисток, приписок, зачеркнутых слов. </w:t>
      </w:r>
    </w:p>
    <w:p w:rsidR="00381EB2" w:rsidRPr="00893573" w:rsidRDefault="001B07A8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2.6.3. </w:t>
      </w:r>
      <w:r w:rsidR="00381EB2" w:rsidRPr="00893573">
        <w:rPr>
          <w:rFonts w:ascii="Times New Roman" w:hAnsi="Times New Roman" w:cs="Times New Roman"/>
          <w:sz w:val="26"/>
          <w:szCs w:val="26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а) лично по местонахождению </w:t>
      </w:r>
      <w:r w:rsidR="006B251A"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Pr="00893573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б) посредством почтовой связи по местонахождению</w:t>
      </w:r>
      <w:r w:rsidR="006B251A" w:rsidRPr="0089357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893573">
        <w:rPr>
          <w:rFonts w:ascii="Times New Roman" w:hAnsi="Times New Roman" w:cs="Times New Roman"/>
          <w:sz w:val="26"/>
          <w:szCs w:val="26"/>
        </w:rPr>
        <w:t>;</w:t>
      </w:r>
    </w:p>
    <w:p w:rsidR="001B07A8" w:rsidRPr="00893573" w:rsidRDefault="001B07A8" w:rsidP="00893573">
      <w:pPr>
        <w:ind w:firstLine="540"/>
        <w:jc w:val="both"/>
        <w:rPr>
          <w:rFonts w:eastAsia="Calibri"/>
          <w:sz w:val="26"/>
          <w:szCs w:val="26"/>
        </w:rPr>
      </w:pPr>
      <w:r w:rsidRPr="00893573">
        <w:rPr>
          <w:sz w:val="26"/>
          <w:szCs w:val="26"/>
        </w:rPr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Pr="00893573">
        <w:rPr>
          <w:rFonts w:eastAsia="Calibri"/>
          <w:sz w:val="26"/>
          <w:szCs w:val="26"/>
        </w:rPr>
        <w:t xml:space="preserve">Единого портала, Регионального портала, официального сайта </w:t>
      </w:r>
      <w:r w:rsidR="006B251A" w:rsidRPr="00893573">
        <w:rPr>
          <w:sz w:val="26"/>
          <w:szCs w:val="26"/>
        </w:rPr>
        <w:t>Администрации</w:t>
      </w:r>
      <w:r w:rsidR="006B251A" w:rsidRPr="00893573">
        <w:rPr>
          <w:rFonts w:eastAsia="Calibri"/>
          <w:sz w:val="26"/>
          <w:szCs w:val="26"/>
        </w:rPr>
        <w:t xml:space="preserve"> </w:t>
      </w:r>
      <w:r w:rsidRPr="00893573">
        <w:rPr>
          <w:rFonts w:eastAsia="Calibri"/>
          <w:sz w:val="26"/>
          <w:szCs w:val="26"/>
        </w:rPr>
        <w:t>(при наличии технической возможности);</w:t>
      </w:r>
    </w:p>
    <w:p w:rsidR="00381EB2" w:rsidRPr="00893573" w:rsidRDefault="00381EB2" w:rsidP="00893573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г) на бумажном носителе через МФЦ, в соответствии с соглашением о взаимодействии, заключенным между МФЦ и </w:t>
      </w:r>
      <w:r w:rsidR="008E0A11" w:rsidRPr="00893573">
        <w:rPr>
          <w:rFonts w:ascii="Times New Roman" w:hAnsi="Times New Roman" w:cs="Times New Roman"/>
          <w:sz w:val="26"/>
          <w:szCs w:val="26"/>
        </w:rPr>
        <w:t>Администрацией</w:t>
      </w:r>
      <w:r w:rsidRPr="00893573">
        <w:rPr>
          <w:rFonts w:ascii="Times New Roman" w:hAnsi="Times New Roman" w:cs="Times New Roman"/>
          <w:sz w:val="26"/>
          <w:szCs w:val="26"/>
        </w:rPr>
        <w:t>, предоставляюще</w:t>
      </w:r>
      <w:r w:rsidR="008E0A11" w:rsidRPr="00893573">
        <w:rPr>
          <w:rFonts w:ascii="Times New Roman" w:hAnsi="Times New Roman" w:cs="Times New Roman"/>
          <w:sz w:val="26"/>
          <w:szCs w:val="26"/>
        </w:rPr>
        <w:t>й</w:t>
      </w:r>
      <w:r w:rsidRPr="00893573">
        <w:rPr>
          <w:rFonts w:ascii="Times New Roman" w:hAnsi="Times New Roman" w:cs="Times New Roman"/>
          <w:sz w:val="26"/>
          <w:szCs w:val="26"/>
        </w:rPr>
        <w:t xml:space="preserve"> муниципальную услугу, с момента вступления в силу соглашения о взаимодействии.</w:t>
      </w:r>
    </w:p>
    <w:p w:rsidR="00381EB2" w:rsidRPr="00893573" w:rsidRDefault="001B07A8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2.6.4. </w:t>
      </w:r>
      <w:r w:rsidR="00381EB2" w:rsidRPr="00893573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893573">
          <w:rPr>
            <w:sz w:val="26"/>
            <w:szCs w:val="26"/>
          </w:rPr>
          <w:t>частью 1 статьи 1</w:t>
        </w:r>
      </w:hyperlink>
      <w:r w:rsidRPr="00893573">
        <w:rPr>
          <w:sz w:val="26"/>
          <w:szCs w:val="26"/>
        </w:rPr>
        <w:t xml:space="preserve"> Федерального закона «Об организации предоставления государственных и</w:t>
      </w:r>
      <w:proofErr w:type="gramEnd"/>
      <w:r w:rsidRPr="00893573">
        <w:rPr>
          <w:sz w:val="26"/>
          <w:szCs w:val="26"/>
        </w:rPr>
        <w:t xml:space="preserve"> </w:t>
      </w:r>
      <w:proofErr w:type="gramStart"/>
      <w:r w:rsidRPr="00893573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19" w:history="1">
        <w:r w:rsidRPr="00893573">
          <w:rPr>
            <w:sz w:val="26"/>
            <w:szCs w:val="26"/>
          </w:rPr>
          <w:t>актами</w:t>
        </w:r>
      </w:hyperlink>
      <w:r w:rsidRPr="00893573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Pr="00893573">
          <w:rPr>
            <w:sz w:val="26"/>
            <w:szCs w:val="26"/>
          </w:rPr>
          <w:t>частью 6</w:t>
        </w:r>
      </w:hyperlink>
      <w:r w:rsidRPr="00893573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893573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lastRenderedPageBreak/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893573">
          <w:rPr>
            <w:sz w:val="26"/>
            <w:szCs w:val="26"/>
          </w:rPr>
          <w:t>части 1 статьи 9</w:t>
        </w:r>
      </w:hyperlink>
      <w:r w:rsidRPr="0089357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920D5" w:rsidRPr="00893573">
        <w:rPr>
          <w:sz w:val="26"/>
          <w:szCs w:val="26"/>
        </w:rPr>
        <w:t>Управления</w:t>
      </w:r>
      <w:r w:rsidRPr="00893573">
        <w:rPr>
          <w:sz w:val="26"/>
          <w:szCs w:val="26"/>
        </w:rPr>
        <w:t xml:space="preserve">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</w:t>
      </w:r>
      <w:r w:rsidR="002920D5" w:rsidRPr="00893573">
        <w:rPr>
          <w:sz w:val="26"/>
          <w:szCs w:val="26"/>
        </w:rPr>
        <w:t>Управления</w:t>
      </w:r>
      <w:r w:rsidRPr="00893573">
        <w:rPr>
          <w:sz w:val="26"/>
          <w:szCs w:val="26"/>
        </w:rPr>
        <w:t>, предоставляюще</w:t>
      </w:r>
      <w:r w:rsidR="002920D5" w:rsidRPr="00893573">
        <w:rPr>
          <w:sz w:val="26"/>
          <w:szCs w:val="26"/>
        </w:rPr>
        <w:t>го</w:t>
      </w:r>
      <w:r w:rsidRPr="00893573">
        <w:rPr>
          <w:sz w:val="26"/>
          <w:szCs w:val="26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93573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381EB2" w:rsidRPr="00893573" w:rsidRDefault="00381EB2" w:rsidP="00893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893573">
          <w:rPr>
            <w:sz w:val="26"/>
            <w:szCs w:val="26"/>
          </w:rPr>
          <w:t>пунктом 7.2 части 1 статьи 16</w:t>
        </w:r>
      </w:hyperlink>
      <w:r w:rsidRPr="0089357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893573">
        <w:rPr>
          <w:sz w:val="26"/>
          <w:szCs w:val="26"/>
        </w:rPr>
        <w:t>документы</w:t>
      </w:r>
      <w:proofErr w:type="gramEnd"/>
      <w:r w:rsidRPr="00893573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81EB2" w:rsidRPr="00893573" w:rsidRDefault="00381EB2" w:rsidP="00893573">
      <w:pPr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       2.7. Перечень документов, которые заявитель (представитель заявителя) вправе представить по собственной инициативе:</w:t>
      </w:r>
    </w:p>
    <w:p w:rsidR="00E12917" w:rsidRPr="00893573" w:rsidRDefault="00E12917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rFonts w:eastAsiaTheme="minorHAnsi"/>
          <w:sz w:val="26"/>
          <w:szCs w:val="26"/>
          <w:lang w:eastAsia="en-US"/>
        </w:rPr>
        <w:t>1) сведения о регистрации заявителя (ей) в жилом помещении по месту жительства;</w:t>
      </w:r>
      <w:r w:rsidRPr="00893573">
        <w:rPr>
          <w:sz w:val="26"/>
          <w:szCs w:val="26"/>
        </w:rPr>
        <w:t xml:space="preserve"> </w:t>
      </w:r>
    </w:p>
    <w:p w:rsidR="00C74E7E" w:rsidRPr="00893573" w:rsidRDefault="00E12917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2) </w:t>
      </w:r>
      <w:r w:rsidR="00C74E7E" w:rsidRPr="00893573">
        <w:rPr>
          <w:rFonts w:eastAsiaTheme="minorHAnsi"/>
          <w:sz w:val="26"/>
          <w:szCs w:val="26"/>
          <w:lang w:eastAsia="en-US"/>
        </w:rPr>
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помещения, решение суда и т.п.);</w:t>
      </w:r>
    </w:p>
    <w:p w:rsidR="00963B91" w:rsidRPr="00893573" w:rsidRDefault="00963B91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3) сведения об отсутствии предъявленного к нанимателю обмениваемого жилого помещения иска о расторжении или об изменении договора социального найма жилого помещения;</w:t>
      </w:r>
    </w:p>
    <w:p w:rsidR="00963B91" w:rsidRPr="00893573" w:rsidRDefault="00963B91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4) сведения об отсутствии оспаривания в судебном порядке права пользования обмениваемым жилым помещением;  </w:t>
      </w:r>
    </w:p>
    <w:p w:rsidR="00C74E7E" w:rsidRPr="00893573" w:rsidRDefault="00963B91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5</w:t>
      </w:r>
      <w:r w:rsidR="00C74E7E" w:rsidRPr="00893573">
        <w:rPr>
          <w:rFonts w:eastAsiaTheme="minorHAnsi"/>
          <w:sz w:val="26"/>
          <w:szCs w:val="26"/>
          <w:lang w:eastAsia="en-US"/>
        </w:rPr>
        <w:t>) сведения из Единого государственного реестра недвижимости об основных характеристиках и зарегистрированных правах на жилое помещение, подлежащее обмену;</w:t>
      </w:r>
    </w:p>
    <w:p w:rsidR="00E12917" w:rsidRPr="00893573" w:rsidRDefault="00C74E7E" w:rsidP="008935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         </w:t>
      </w:r>
      <w:r w:rsidR="00963B91" w:rsidRPr="00893573">
        <w:rPr>
          <w:rFonts w:eastAsiaTheme="minorHAnsi"/>
          <w:sz w:val="26"/>
          <w:szCs w:val="26"/>
          <w:lang w:eastAsia="en-US"/>
        </w:rPr>
        <w:t>6</w:t>
      </w:r>
      <w:r w:rsidRPr="00893573">
        <w:rPr>
          <w:rFonts w:eastAsiaTheme="minorHAnsi"/>
          <w:sz w:val="26"/>
          <w:szCs w:val="26"/>
          <w:lang w:eastAsia="en-US"/>
        </w:rPr>
        <w:t>) решение о признании в установленном порядке обмениваемого жилого помещения непригодным для проживания;</w:t>
      </w:r>
    </w:p>
    <w:p w:rsidR="00E12917" w:rsidRPr="00893573" w:rsidRDefault="00963B91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lastRenderedPageBreak/>
        <w:t>7</w:t>
      </w:r>
      <w:r w:rsidR="00E12917" w:rsidRPr="00893573">
        <w:rPr>
          <w:rFonts w:eastAsiaTheme="minorHAnsi"/>
          <w:sz w:val="26"/>
          <w:szCs w:val="26"/>
          <w:lang w:eastAsia="en-US"/>
        </w:rPr>
        <w:t>) решение о сносе соответствующего многоквартирного дома или его переоборудовании для использования в других целях (в случае если в таком доме находится обмениваемое жилое помещение);</w:t>
      </w:r>
    </w:p>
    <w:p w:rsidR="00E12917" w:rsidRPr="00893573" w:rsidRDefault="00963B91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8</w:t>
      </w:r>
      <w:r w:rsidR="00E12917" w:rsidRPr="00893573">
        <w:rPr>
          <w:rFonts w:eastAsiaTheme="minorHAnsi"/>
          <w:sz w:val="26"/>
          <w:szCs w:val="26"/>
          <w:lang w:eastAsia="en-US"/>
        </w:rPr>
        <w:t>) решение о капитальном ремонте соответствующего многоквартирного дома, переустройстве и (или) перепланировке обмениваемых жилых помещений для использования в других целях (при наличии)</w:t>
      </w:r>
      <w:r w:rsidR="00940633" w:rsidRPr="00893573">
        <w:rPr>
          <w:rFonts w:eastAsiaTheme="minorHAnsi"/>
          <w:sz w:val="26"/>
          <w:szCs w:val="26"/>
          <w:lang w:eastAsia="en-US"/>
        </w:rPr>
        <w:t>.</w:t>
      </w:r>
    </w:p>
    <w:p w:rsidR="00381EB2" w:rsidRPr="00893573" w:rsidRDefault="004D33C5" w:rsidP="00893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2.7.</w:t>
      </w:r>
      <w:r w:rsidR="006258EB" w:rsidRPr="00893573">
        <w:rPr>
          <w:sz w:val="26"/>
          <w:szCs w:val="26"/>
        </w:rPr>
        <w:t>1</w:t>
      </w:r>
      <w:r w:rsidRPr="00893573">
        <w:rPr>
          <w:sz w:val="26"/>
          <w:szCs w:val="26"/>
        </w:rPr>
        <w:t xml:space="preserve">. </w:t>
      </w:r>
      <w:r w:rsidR="00381EB2" w:rsidRPr="00893573">
        <w:rPr>
          <w:sz w:val="26"/>
          <w:szCs w:val="26"/>
        </w:rPr>
        <w:t xml:space="preserve">В случае непредставления заявителем (представителем заявителя) документов, указанных в подпунктах </w:t>
      </w:r>
      <w:r w:rsidR="006258EB" w:rsidRPr="00893573">
        <w:rPr>
          <w:sz w:val="26"/>
          <w:szCs w:val="26"/>
        </w:rPr>
        <w:t xml:space="preserve">1 - </w:t>
      </w:r>
      <w:r w:rsidR="00963B91" w:rsidRPr="00893573">
        <w:rPr>
          <w:sz w:val="26"/>
          <w:szCs w:val="26"/>
        </w:rPr>
        <w:t>8</w:t>
      </w:r>
      <w:r w:rsidR="00381EB2" w:rsidRPr="00893573">
        <w:rPr>
          <w:sz w:val="26"/>
          <w:szCs w:val="26"/>
        </w:rPr>
        <w:t xml:space="preserve"> пункта 2.7 настоящего Регламента, </w:t>
      </w:r>
      <w:r w:rsidR="005E039E" w:rsidRPr="00893573">
        <w:rPr>
          <w:sz w:val="26"/>
          <w:szCs w:val="26"/>
        </w:rPr>
        <w:t>Администрация</w:t>
      </w:r>
      <w:r w:rsidR="00381EB2" w:rsidRPr="00893573">
        <w:rPr>
          <w:sz w:val="26"/>
          <w:szCs w:val="26"/>
        </w:rPr>
        <w:t xml:space="preserve"> запрашивает данные документы в </w:t>
      </w:r>
      <w:r w:rsidR="00F1350B" w:rsidRPr="00893573">
        <w:rPr>
          <w:rFonts w:eastAsiaTheme="minorHAnsi"/>
          <w:sz w:val="26"/>
          <w:szCs w:val="26"/>
          <w:lang w:eastAsia="en-US"/>
        </w:rPr>
        <w:t xml:space="preserve">федеральных органах исполнительной власти, </w:t>
      </w:r>
      <w:r w:rsidR="00F1350B" w:rsidRPr="00893573">
        <w:rPr>
          <w:sz w:val="26"/>
          <w:szCs w:val="26"/>
        </w:rPr>
        <w:t xml:space="preserve"> органах </w:t>
      </w:r>
      <w:r w:rsidR="005E039E" w:rsidRPr="00893573">
        <w:rPr>
          <w:sz w:val="26"/>
          <w:szCs w:val="26"/>
        </w:rPr>
        <w:t>исполнительной</w:t>
      </w:r>
      <w:r w:rsidR="00F1350B" w:rsidRPr="00893573">
        <w:rPr>
          <w:sz w:val="26"/>
          <w:szCs w:val="26"/>
        </w:rPr>
        <w:t xml:space="preserve"> власти</w:t>
      </w:r>
      <w:r w:rsidR="00F1350B" w:rsidRPr="00893573">
        <w:rPr>
          <w:rFonts w:eastAsiaTheme="minorHAnsi"/>
          <w:sz w:val="26"/>
          <w:szCs w:val="26"/>
          <w:lang w:eastAsia="en-US"/>
        </w:rPr>
        <w:t xml:space="preserve"> субъекта Российской Федерации</w:t>
      </w:r>
      <w:r w:rsidR="00F1350B" w:rsidRPr="00893573">
        <w:rPr>
          <w:sz w:val="26"/>
          <w:szCs w:val="26"/>
        </w:rPr>
        <w:t xml:space="preserve">, </w:t>
      </w:r>
      <w:r w:rsidR="006258EB" w:rsidRPr="00893573">
        <w:rPr>
          <w:rFonts w:eastAsiaTheme="minorHAnsi"/>
          <w:sz w:val="26"/>
          <w:szCs w:val="26"/>
          <w:lang w:eastAsia="en-US"/>
        </w:rPr>
        <w:t xml:space="preserve">органах местного самоуправления и подведомственных </w:t>
      </w:r>
      <w:r w:rsidR="00F1350B" w:rsidRPr="00893573">
        <w:rPr>
          <w:rFonts w:eastAsiaTheme="minorHAnsi"/>
          <w:sz w:val="26"/>
          <w:szCs w:val="26"/>
          <w:lang w:eastAsia="en-US"/>
        </w:rPr>
        <w:t>им организациях</w:t>
      </w:r>
      <w:r w:rsidR="006258EB" w:rsidRPr="00893573">
        <w:rPr>
          <w:rFonts w:eastAsiaTheme="minorHAnsi"/>
          <w:sz w:val="26"/>
          <w:szCs w:val="26"/>
          <w:lang w:eastAsia="en-US"/>
        </w:rPr>
        <w:t>, в распоряжении которых находятся указанные документы</w:t>
      </w:r>
      <w:r w:rsidR="00F1350B" w:rsidRPr="00893573">
        <w:rPr>
          <w:rFonts w:eastAsiaTheme="minorHAnsi"/>
          <w:sz w:val="26"/>
          <w:szCs w:val="26"/>
          <w:lang w:eastAsia="en-US"/>
        </w:rPr>
        <w:t xml:space="preserve">, </w:t>
      </w:r>
      <w:r w:rsidR="00381EB2" w:rsidRPr="00893573">
        <w:rPr>
          <w:sz w:val="26"/>
          <w:szCs w:val="26"/>
        </w:rPr>
        <w:t>в порядке межведомственного информационного взаимодействия.</w:t>
      </w:r>
    </w:p>
    <w:p w:rsidR="00381EB2" w:rsidRPr="00893573" w:rsidRDefault="00252495" w:rsidP="00893573">
      <w:pPr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ab/>
      </w:r>
      <w:r w:rsidR="004D33C5" w:rsidRPr="00893573">
        <w:rPr>
          <w:sz w:val="26"/>
          <w:szCs w:val="26"/>
        </w:rPr>
        <w:t>2.7.</w:t>
      </w:r>
      <w:r w:rsidR="005E039E" w:rsidRPr="00893573">
        <w:rPr>
          <w:sz w:val="26"/>
          <w:szCs w:val="26"/>
        </w:rPr>
        <w:t>2</w:t>
      </w:r>
      <w:r w:rsidR="004D33C5" w:rsidRPr="00893573">
        <w:rPr>
          <w:sz w:val="26"/>
          <w:szCs w:val="26"/>
        </w:rPr>
        <w:t xml:space="preserve">. </w:t>
      </w:r>
      <w:r w:rsidR="00381EB2" w:rsidRPr="00893573">
        <w:rPr>
          <w:sz w:val="26"/>
          <w:szCs w:val="26"/>
        </w:rPr>
        <w:t>Непредставление заявителем (представителем заявителя) документов, указанных  в подпунктах</w:t>
      </w:r>
      <w:r w:rsidR="00F1350B" w:rsidRPr="00893573">
        <w:rPr>
          <w:sz w:val="26"/>
          <w:szCs w:val="26"/>
        </w:rPr>
        <w:t xml:space="preserve"> 1 - </w:t>
      </w:r>
      <w:r w:rsidR="00963B91" w:rsidRPr="00893573">
        <w:rPr>
          <w:sz w:val="26"/>
          <w:szCs w:val="26"/>
        </w:rPr>
        <w:t>8</w:t>
      </w:r>
      <w:r w:rsidR="00F1350B" w:rsidRPr="00893573">
        <w:rPr>
          <w:sz w:val="26"/>
          <w:szCs w:val="26"/>
        </w:rPr>
        <w:t xml:space="preserve"> пункта 2.7 настоящего Регламента</w:t>
      </w:r>
      <w:r w:rsidR="00381EB2" w:rsidRPr="00893573">
        <w:rPr>
          <w:sz w:val="26"/>
          <w:szCs w:val="26"/>
        </w:rPr>
        <w:t>, не является основанием для отказа заявителю (представителю заявителя) в предоставлении муниципальной услуги.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893573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893573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4D33C5" w:rsidRPr="00893573" w:rsidRDefault="004D33C5" w:rsidP="00893573">
      <w:pPr>
        <w:pStyle w:val="a6"/>
        <w:jc w:val="both"/>
        <w:rPr>
          <w:sz w:val="26"/>
          <w:szCs w:val="26"/>
        </w:rPr>
      </w:pPr>
      <w:bookmarkStart w:id="1" w:name="P257"/>
      <w:bookmarkEnd w:id="1"/>
    </w:p>
    <w:p w:rsidR="002131A5" w:rsidRPr="00893573" w:rsidRDefault="00381EB2" w:rsidP="0089357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93573">
        <w:rPr>
          <w:rFonts w:ascii="Times New Roman" w:hAnsi="Times New Roman" w:cs="Times New Roman"/>
          <w:b w:val="0"/>
          <w:sz w:val="26"/>
          <w:szCs w:val="26"/>
        </w:rPr>
        <w:t xml:space="preserve">2.8. </w:t>
      </w:r>
      <w:r w:rsidR="004D33C5" w:rsidRPr="00893573">
        <w:rPr>
          <w:rFonts w:ascii="Times New Roman" w:hAnsi="Times New Roman" w:cs="Times New Roman"/>
          <w:b w:val="0"/>
          <w:sz w:val="26"/>
          <w:szCs w:val="26"/>
        </w:rPr>
        <w:t>Основани</w:t>
      </w:r>
      <w:r w:rsidR="002131A5" w:rsidRPr="00893573">
        <w:rPr>
          <w:rFonts w:ascii="Times New Roman" w:hAnsi="Times New Roman" w:cs="Times New Roman"/>
          <w:b w:val="0"/>
          <w:sz w:val="26"/>
          <w:szCs w:val="26"/>
        </w:rPr>
        <w:t>ями</w:t>
      </w:r>
      <w:r w:rsidR="004D33C5" w:rsidRPr="00893573">
        <w:rPr>
          <w:rFonts w:ascii="Times New Roman" w:hAnsi="Times New Roman" w:cs="Times New Roman"/>
          <w:b w:val="0"/>
          <w:sz w:val="26"/>
          <w:szCs w:val="26"/>
        </w:rPr>
        <w:t xml:space="preserve"> для отказа в приеме документов</w:t>
      </w:r>
      <w:r w:rsidR="002131A5" w:rsidRPr="00893573">
        <w:rPr>
          <w:rFonts w:ascii="Times New Roman" w:hAnsi="Times New Roman" w:cs="Times New Roman"/>
          <w:b w:val="0"/>
          <w:sz w:val="26"/>
          <w:szCs w:val="26"/>
        </w:rPr>
        <w:t>, необходимых для предоставления муниципальной услуги,</w:t>
      </w:r>
      <w:r w:rsidR="004D33C5" w:rsidRPr="00893573">
        <w:rPr>
          <w:rFonts w:ascii="Times New Roman" w:hAnsi="Times New Roman" w:cs="Times New Roman"/>
          <w:b w:val="0"/>
          <w:sz w:val="26"/>
          <w:szCs w:val="26"/>
        </w:rPr>
        <w:t xml:space="preserve"> явля</w:t>
      </w:r>
      <w:r w:rsidR="002131A5" w:rsidRPr="00893573">
        <w:rPr>
          <w:rFonts w:ascii="Times New Roman" w:hAnsi="Times New Roman" w:cs="Times New Roman"/>
          <w:b w:val="0"/>
          <w:sz w:val="26"/>
          <w:szCs w:val="26"/>
        </w:rPr>
        <w:t>ю</w:t>
      </w:r>
      <w:r w:rsidR="004D33C5" w:rsidRPr="00893573">
        <w:rPr>
          <w:rFonts w:ascii="Times New Roman" w:hAnsi="Times New Roman" w:cs="Times New Roman"/>
          <w:b w:val="0"/>
          <w:sz w:val="26"/>
          <w:szCs w:val="26"/>
        </w:rPr>
        <w:t>тся</w:t>
      </w:r>
      <w:r w:rsidR="002131A5" w:rsidRPr="0089357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131A5" w:rsidRPr="00893573" w:rsidRDefault="002131A5" w:rsidP="008935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sz w:val="26"/>
          <w:szCs w:val="26"/>
        </w:rPr>
        <w:t xml:space="preserve">1) </w:t>
      </w:r>
      <w:r w:rsidRPr="00893573">
        <w:rPr>
          <w:rFonts w:eastAsiaTheme="minorHAnsi"/>
          <w:sz w:val="26"/>
          <w:szCs w:val="26"/>
          <w:lang w:eastAsia="en-US"/>
        </w:rPr>
        <w:t>заявление о предоставлении муниципальной услуги подано в</w:t>
      </w:r>
      <w:r w:rsidR="00B62AB3" w:rsidRPr="00893573">
        <w:rPr>
          <w:rFonts w:eastAsiaTheme="minorHAnsi"/>
          <w:sz w:val="26"/>
          <w:szCs w:val="26"/>
          <w:lang w:eastAsia="en-US"/>
        </w:rPr>
        <w:t xml:space="preserve"> Администрацию</w:t>
      </w:r>
      <w:r w:rsidRPr="00893573">
        <w:rPr>
          <w:rFonts w:eastAsiaTheme="minorHAnsi"/>
          <w:sz w:val="26"/>
          <w:szCs w:val="26"/>
          <w:lang w:eastAsia="en-US"/>
        </w:rPr>
        <w:t>, в полномочия которо</w:t>
      </w:r>
      <w:r w:rsidR="0099537D" w:rsidRPr="00893573">
        <w:rPr>
          <w:rFonts w:eastAsiaTheme="minorHAnsi"/>
          <w:sz w:val="26"/>
          <w:szCs w:val="26"/>
          <w:lang w:eastAsia="en-US"/>
        </w:rPr>
        <w:t>й</w:t>
      </w:r>
      <w:r w:rsidRPr="00893573">
        <w:rPr>
          <w:rFonts w:eastAsiaTheme="minorHAnsi"/>
          <w:sz w:val="26"/>
          <w:szCs w:val="26"/>
          <w:lang w:eastAsia="en-US"/>
        </w:rPr>
        <w:t xml:space="preserve"> не входит предоставление муниципальной услуги;</w:t>
      </w:r>
    </w:p>
    <w:p w:rsidR="002131A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B62AB3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3) </w:t>
      </w:r>
      <w:r w:rsidR="00B62AB3" w:rsidRPr="00893573">
        <w:rPr>
          <w:rFonts w:eastAsiaTheme="minorHAnsi"/>
          <w:sz w:val="26"/>
          <w:szCs w:val="26"/>
          <w:lang w:eastAsia="en-US"/>
        </w:rPr>
        <w:t>представление неполного комплекта документов, указанных в пункте 2.6 настоящего Регламента;</w:t>
      </w:r>
    </w:p>
    <w:p w:rsidR="002131A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2131A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 xml:space="preserve">5) представленные </w:t>
      </w:r>
      <w:r w:rsidR="00B62AB3" w:rsidRPr="00893573">
        <w:rPr>
          <w:rFonts w:eastAsiaTheme="minorHAnsi"/>
          <w:sz w:val="26"/>
          <w:szCs w:val="26"/>
          <w:lang w:eastAsia="en-US"/>
        </w:rPr>
        <w:t xml:space="preserve">на бумажном носителе </w:t>
      </w:r>
      <w:r w:rsidRPr="00893573">
        <w:rPr>
          <w:rFonts w:eastAsiaTheme="minorHAnsi"/>
          <w:sz w:val="26"/>
          <w:szCs w:val="26"/>
          <w:lang w:eastAsia="en-US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31A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131A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131A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8) заявление о предоставлении муниципальной услуги подано лицом, не имеющим полномочий представлять интересы заявителя</w:t>
      </w:r>
      <w:r w:rsidR="00B62AB3" w:rsidRPr="00893573">
        <w:rPr>
          <w:rFonts w:eastAsiaTheme="minorHAnsi"/>
          <w:sz w:val="26"/>
          <w:szCs w:val="26"/>
          <w:lang w:eastAsia="en-US"/>
        </w:rPr>
        <w:t>;</w:t>
      </w:r>
    </w:p>
    <w:p w:rsidR="004D33C5" w:rsidRPr="00893573" w:rsidRDefault="002131A5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rFonts w:eastAsiaTheme="minorHAnsi"/>
          <w:sz w:val="26"/>
          <w:szCs w:val="26"/>
          <w:lang w:eastAsia="en-US"/>
        </w:rPr>
        <w:t>9)</w:t>
      </w:r>
      <w:r w:rsidR="004D33C5" w:rsidRPr="00893573">
        <w:rPr>
          <w:sz w:val="26"/>
          <w:szCs w:val="26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4D33C5" w:rsidRPr="00893573" w:rsidRDefault="004D33C5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</w:t>
      </w:r>
    </w:p>
    <w:p w:rsidR="00381EB2" w:rsidRPr="00893573" w:rsidRDefault="00381EB2" w:rsidP="008935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lastRenderedPageBreak/>
        <w:t>2.9. Основания для приостановления муниципальной услуги не предусмотрены.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63"/>
      <w:bookmarkEnd w:id="2"/>
      <w:r w:rsidRPr="00893573">
        <w:rPr>
          <w:rFonts w:ascii="Times New Roman" w:hAnsi="Times New Roman" w:cs="Times New Roman"/>
          <w:sz w:val="26"/>
          <w:szCs w:val="26"/>
        </w:rPr>
        <w:t>2.10. В предоставлении муниципальной услуги заявителю (представителю заявителя) отказывается в следующих случаях:</w:t>
      </w:r>
    </w:p>
    <w:p w:rsidR="00940633" w:rsidRPr="00893573" w:rsidRDefault="0094063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bCs/>
          <w:sz w:val="26"/>
          <w:szCs w:val="26"/>
          <w:lang w:eastAsia="en-US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940633" w:rsidRPr="00893573" w:rsidRDefault="0094063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bCs/>
          <w:sz w:val="26"/>
          <w:szCs w:val="26"/>
          <w:lang w:eastAsia="en-US"/>
        </w:rPr>
        <w:t>2) права пользования обмениваемым жилым помещением оспариваются в судебном порядке;</w:t>
      </w:r>
    </w:p>
    <w:p w:rsidR="00940633" w:rsidRPr="00893573" w:rsidRDefault="0094063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bCs/>
          <w:sz w:val="26"/>
          <w:szCs w:val="26"/>
          <w:lang w:eastAsia="en-US"/>
        </w:rPr>
        <w:t>3) обмениваемое жилое помещение признано в установленном порядке непригодным для проживания;</w:t>
      </w:r>
    </w:p>
    <w:p w:rsidR="00940633" w:rsidRPr="00893573" w:rsidRDefault="0094063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bCs/>
          <w:sz w:val="26"/>
          <w:szCs w:val="26"/>
          <w:lang w:eastAsia="en-US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940633" w:rsidRPr="00893573" w:rsidRDefault="0094063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bCs/>
          <w:sz w:val="26"/>
          <w:szCs w:val="26"/>
          <w:lang w:eastAsia="en-US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40633" w:rsidRPr="00893573" w:rsidRDefault="00940633" w:rsidP="0089357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893573">
        <w:rPr>
          <w:rFonts w:eastAsiaTheme="minorHAnsi"/>
          <w:bCs/>
          <w:sz w:val="26"/>
          <w:szCs w:val="26"/>
          <w:lang w:eastAsia="en-US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23" w:history="1">
        <w:r w:rsidRPr="00893573">
          <w:rPr>
            <w:rFonts w:eastAsiaTheme="minorHAnsi"/>
            <w:bCs/>
            <w:sz w:val="26"/>
            <w:szCs w:val="26"/>
            <w:lang w:eastAsia="en-US"/>
          </w:rPr>
          <w:t>пунктом 4 части 1 статьи 51</w:t>
        </w:r>
      </w:hyperlink>
      <w:r w:rsidRPr="00893573">
        <w:rPr>
          <w:rFonts w:eastAsiaTheme="minorHAnsi"/>
          <w:bCs/>
          <w:sz w:val="26"/>
          <w:szCs w:val="26"/>
          <w:lang w:eastAsia="en-US"/>
        </w:rPr>
        <w:t xml:space="preserve"> Жилищного кодекса Российской Федерации перечне.</w:t>
      </w:r>
    </w:p>
    <w:p w:rsidR="00A25731" w:rsidRPr="00893573" w:rsidRDefault="00A25731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89357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81EB2" w:rsidRPr="00893573" w:rsidRDefault="00381EB2" w:rsidP="0089357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бесплатно.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2.13. Время ожидания в очереди не должно превышать: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Срок регистрации заявления </w:t>
      </w:r>
    </w:p>
    <w:p w:rsidR="00381EB2" w:rsidRPr="00893573" w:rsidRDefault="00381EB2" w:rsidP="008935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ind w:firstLine="72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4D33C5" w:rsidRPr="00893573" w:rsidRDefault="004D33C5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93573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</w:t>
      </w:r>
      <w:r w:rsidR="001E06EA" w:rsidRPr="00893573">
        <w:rPr>
          <w:rFonts w:ascii="Times New Roman" w:hAnsi="Times New Roman"/>
          <w:sz w:val="26"/>
          <w:szCs w:val="26"/>
        </w:rPr>
        <w:t>Администрации</w:t>
      </w:r>
      <w:r w:rsidRPr="00893573">
        <w:rPr>
          <w:rFonts w:ascii="Times New Roman" w:hAnsi="Times New Roman"/>
          <w:sz w:val="26"/>
          <w:szCs w:val="26"/>
        </w:rPr>
        <w:t xml:space="preserve">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381EB2" w:rsidRPr="00893573" w:rsidRDefault="00381EB2" w:rsidP="008935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3573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2.16.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2.17. Прием заявителей осуществляется</w:t>
      </w:r>
      <w:r w:rsidRPr="00893573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893573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Pr="00893573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Pr="00893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</w:t>
      </w:r>
      <w:r w:rsidRPr="00893573">
        <w:rPr>
          <w:rFonts w:ascii="Times New Roman" w:hAnsi="Times New Roman" w:cs="Times New Roman"/>
          <w:sz w:val="26"/>
          <w:szCs w:val="26"/>
        </w:rPr>
        <w:lastRenderedPageBreak/>
        <w:t>высадки из него, в том числе с использованием кресла-коляски;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893573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89357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93573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893573">
        <w:rPr>
          <w:rFonts w:ascii="Times New Roman" w:hAnsi="Times New Roman" w:cs="Times New Roman"/>
          <w:sz w:val="26"/>
          <w:szCs w:val="26"/>
        </w:rPr>
        <w:t>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E06EA" w:rsidRPr="00893573" w:rsidRDefault="001E06EA" w:rsidP="00893573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893573">
        <w:rPr>
          <w:sz w:val="26"/>
          <w:szCs w:val="26"/>
        </w:rPr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893573">
        <w:rPr>
          <w:sz w:val="26"/>
          <w:szCs w:val="26"/>
        </w:rPr>
        <w:t>дств с в</w:t>
      </w:r>
      <w:proofErr w:type="gramEnd"/>
      <w:r w:rsidRPr="00893573">
        <w:rPr>
          <w:sz w:val="26"/>
          <w:szCs w:val="26"/>
        </w:rPr>
        <w:t xml:space="preserve">ыделением не </w:t>
      </w:r>
      <w:r w:rsidRPr="00893573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893573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1E06EA" w:rsidRPr="00893573" w:rsidRDefault="001E06EA" w:rsidP="0089357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1E06EA" w:rsidRPr="00893573" w:rsidRDefault="001E06EA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4D33C5" w:rsidRPr="00893573" w:rsidRDefault="004D33C5" w:rsidP="0089357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   - предоставление возможности получения муниципальной услуги в электронной форме;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- размещение информации о порядке предоставления муниципальной услуги на официальном сайте </w:t>
      </w:r>
      <w:r w:rsidR="003215D5" w:rsidRPr="00893573">
        <w:rPr>
          <w:sz w:val="26"/>
          <w:szCs w:val="26"/>
        </w:rPr>
        <w:t xml:space="preserve">Администрации </w:t>
      </w:r>
      <w:r w:rsidRPr="00893573">
        <w:rPr>
          <w:sz w:val="26"/>
          <w:szCs w:val="26"/>
        </w:rPr>
        <w:t>в информационно-телекоммуникационной сети «Интернет» и на Едином портале и (или) Региональном портале;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- </w:t>
      </w:r>
      <w:r w:rsidRPr="00893573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893573">
        <w:rPr>
          <w:rFonts w:ascii="Times New Roman" w:hAnsi="Times New Roman" w:cs="Times New Roman"/>
          <w:sz w:val="26"/>
          <w:szCs w:val="26"/>
        </w:rPr>
        <w:t>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lastRenderedPageBreak/>
        <w:t>Иные требования, в том числе учитывающие особенности предоставления муниципальной услуги в МФЦ и особенности предоставления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>муниципальной услуги в электронной форме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23724" w:rsidRPr="00893573" w:rsidRDefault="00381EB2" w:rsidP="00893573">
      <w:pPr>
        <w:pStyle w:val="ConsPlusNormal"/>
        <w:ind w:firstLine="539"/>
        <w:jc w:val="both"/>
        <w:rPr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2.26. </w:t>
      </w:r>
      <w:r w:rsidR="00E23724" w:rsidRPr="00893573">
        <w:rPr>
          <w:rFonts w:ascii="Times New Roman" w:hAnsi="Times New Roman"/>
          <w:sz w:val="26"/>
          <w:szCs w:val="26"/>
        </w:rPr>
        <w:t>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="00E23724" w:rsidRPr="00893573">
        <w:rPr>
          <w:sz w:val="26"/>
          <w:szCs w:val="26"/>
        </w:rPr>
        <w:t xml:space="preserve"> </w:t>
      </w:r>
    </w:p>
    <w:p w:rsidR="00E23724" w:rsidRPr="00893573" w:rsidRDefault="00E23724" w:rsidP="0089357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r w:rsidRPr="00893573">
        <w:rPr>
          <w:rFonts w:ascii="Times New Roman" w:hAnsi="Times New Roman" w:cs="Times New Roman"/>
          <w:sz w:val="26"/>
          <w:szCs w:val="26"/>
        </w:rPr>
        <w:t>пункт</w:t>
      </w:r>
      <w:r w:rsidR="00AB77B6" w:rsidRPr="00893573">
        <w:rPr>
          <w:rFonts w:ascii="Times New Roman" w:hAnsi="Times New Roman" w:cs="Times New Roman"/>
          <w:sz w:val="26"/>
          <w:szCs w:val="26"/>
        </w:rPr>
        <w:t>е</w:t>
      </w:r>
      <w:r w:rsidRPr="00893573">
        <w:rPr>
          <w:rFonts w:ascii="Times New Roman" w:hAnsi="Times New Roman" w:cs="Times New Roman"/>
          <w:sz w:val="26"/>
          <w:szCs w:val="26"/>
        </w:rPr>
        <w:t xml:space="preserve"> 2.6 </w:t>
      </w:r>
      <w:r w:rsidRPr="00893573">
        <w:rPr>
          <w:rFonts w:ascii="Times New Roman" w:hAnsi="Times New Roman"/>
          <w:sz w:val="26"/>
          <w:szCs w:val="26"/>
        </w:rPr>
        <w:t>настоящего Регламента, и регистрирует их.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(или) документов, указанных в</w:t>
      </w:r>
      <w:r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 w:cs="Times New Roman"/>
          <w:sz w:val="26"/>
          <w:szCs w:val="26"/>
        </w:rPr>
        <w:t>пункт</w:t>
      </w:r>
      <w:r w:rsidR="00AB77B6" w:rsidRPr="00893573">
        <w:rPr>
          <w:rFonts w:ascii="Times New Roman" w:hAnsi="Times New Roman" w:cs="Times New Roman"/>
          <w:sz w:val="26"/>
          <w:szCs w:val="26"/>
        </w:rPr>
        <w:t>е</w:t>
      </w:r>
      <w:r w:rsidRPr="00893573">
        <w:rPr>
          <w:rFonts w:ascii="Times New Roman" w:hAnsi="Times New Roman" w:cs="Times New Roman"/>
          <w:sz w:val="26"/>
          <w:szCs w:val="26"/>
        </w:rPr>
        <w:t xml:space="preserve"> 2.6 </w:t>
      </w:r>
      <w:r w:rsidRPr="00893573">
        <w:rPr>
          <w:rFonts w:ascii="Times New Roman" w:hAnsi="Times New Roman"/>
          <w:sz w:val="26"/>
          <w:szCs w:val="26"/>
        </w:rPr>
        <w:t>настоящего Регламента, специалист МФЦ: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893573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893573">
        <w:rPr>
          <w:rFonts w:ascii="Times New Roman" w:hAnsi="Times New Roman"/>
          <w:sz w:val="26"/>
          <w:szCs w:val="26"/>
        </w:rPr>
        <w:t>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hyperlink w:anchor="P141" w:history="1">
        <w:r w:rsidRPr="00893573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AB77B6" w:rsidRPr="00893573">
        <w:rPr>
          <w:rFonts w:ascii="Times New Roman" w:hAnsi="Times New Roman" w:cs="Times New Roman"/>
          <w:sz w:val="26"/>
          <w:szCs w:val="26"/>
        </w:rPr>
        <w:t>е</w:t>
      </w:r>
      <w:r w:rsidRPr="00893573">
        <w:rPr>
          <w:rFonts w:ascii="Times New Roman" w:hAnsi="Times New Roman" w:cs="Times New Roman"/>
          <w:sz w:val="26"/>
          <w:szCs w:val="26"/>
        </w:rPr>
        <w:t xml:space="preserve"> 2.6 настоящего Регламента, из МФЦ в </w:t>
      </w:r>
      <w:r w:rsidR="00E23724" w:rsidRPr="0089357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893573">
        <w:rPr>
          <w:rFonts w:ascii="Times New Roman" w:hAnsi="Times New Roman" w:cs="Times New Roman"/>
          <w:sz w:val="26"/>
          <w:szCs w:val="26"/>
        </w:rPr>
        <w:t xml:space="preserve">осуществляет специалист МФЦ - курьер. Он передает документы </w:t>
      </w:r>
      <w:r w:rsidR="00D3563B" w:rsidRPr="00893573">
        <w:rPr>
          <w:rFonts w:ascii="Times New Roman" w:hAnsi="Times New Roman" w:cs="Times New Roman"/>
          <w:sz w:val="26"/>
          <w:szCs w:val="26"/>
        </w:rPr>
        <w:t>специалисту</w:t>
      </w:r>
      <w:r w:rsidR="00E23724" w:rsidRPr="00893573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Pr="00893573">
        <w:rPr>
          <w:rFonts w:ascii="Times New Roman" w:hAnsi="Times New Roman" w:cs="Times New Roman"/>
          <w:sz w:val="26"/>
          <w:szCs w:val="26"/>
        </w:rPr>
        <w:t>, ответственному</w:t>
      </w:r>
      <w:r w:rsidRPr="00893573">
        <w:rPr>
          <w:rFonts w:ascii="Times New Roman" w:hAnsi="Times New Roman"/>
          <w:sz w:val="26"/>
          <w:szCs w:val="26"/>
        </w:rPr>
        <w:t xml:space="preserve">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r w:rsidRPr="00893573">
        <w:rPr>
          <w:rFonts w:ascii="Times New Roman" w:hAnsi="Times New Roman" w:cs="Times New Roman"/>
          <w:sz w:val="26"/>
          <w:szCs w:val="26"/>
        </w:rPr>
        <w:t>пункт</w:t>
      </w:r>
      <w:r w:rsidR="00AB77B6" w:rsidRPr="00893573">
        <w:rPr>
          <w:rFonts w:ascii="Times New Roman" w:hAnsi="Times New Roman" w:cs="Times New Roman"/>
          <w:sz w:val="26"/>
          <w:szCs w:val="26"/>
        </w:rPr>
        <w:t>е</w:t>
      </w:r>
      <w:r w:rsidRPr="00893573">
        <w:rPr>
          <w:rFonts w:ascii="Times New Roman" w:hAnsi="Times New Roman" w:cs="Times New Roman"/>
          <w:sz w:val="26"/>
          <w:szCs w:val="26"/>
        </w:rPr>
        <w:t xml:space="preserve"> 2.6 </w:t>
      </w:r>
      <w:r w:rsidRPr="00893573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Передача документов из МФЦ в </w:t>
      </w:r>
      <w:r w:rsidR="00E23724" w:rsidRPr="00893573">
        <w:rPr>
          <w:rFonts w:ascii="Times New Roman" w:hAnsi="Times New Roman" w:cs="Times New Roman"/>
          <w:sz w:val="26"/>
          <w:szCs w:val="26"/>
        </w:rPr>
        <w:t>Администрацию</w:t>
      </w:r>
      <w:r w:rsidR="00E23724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 xml:space="preserve">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="00D3563B" w:rsidRPr="00893573">
        <w:rPr>
          <w:rFonts w:ascii="Times New Roman" w:hAnsi="Times New Roman"/>
          <w:sz w:val="26"/>
          <w:szCs w:val="26"/>
        </w:rPr>
        <w:t>специалист</w:t>
      </w:r>
      <w:r w:rsidR="00E23724" w:rsidRPr="0089357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893573">
        <w:rPr>
          <w:rFonts w:ascii="Times New Roman" w:hAnsi="Times New Roman"/>
          <w:sz w:val="26"/>
          <w:szCs w:val="26"/>
        </w:rPr>
        <w:t>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381EB2" w:rsidRPr="00893573" w:rsidRDefault="00D3563B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Специалист</w:t>
      </w:r>
      <w:r w:rsidR="00E23724" w:rsidRPr="0089357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81EB2" w:rsidRPr="00893573">
        <w:rPr>
          <w:rFonts w:ascii="Times New Roman" w:hAnsi="Times New Roman"/>
          <w:sz w:val="26"/>
          <w:szCs w:val="26"/>
        </w:rPr>
        <w:t>, ответственный за прием и регистрацию документов, регистрирует заявление в установленном порядке в день передачи курьером документов из МФЦ в</w:t>
      </w:r>
      <w:r w:rsidR="00E23724" w:rsidRPr="00893573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381EB2" w:rsidRPr="00893573">
        <w:rPr>
          <w:rFonts w:ascii="Times New Roman" w:hAnsi="Times New Roman"/>
          <w:sz w:val="26"/>
          <w:szCs w:val="26"/>
        </w:rPr>
        <w:t>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</w:t>
      </w:r>
      <w:r w:rsidR="00E23724" w:rsidRPr="00893573">
        <w:rPr>
          <w:rFonts w:ascii="Times New Roman" w:hAnsi="Times New Roman" w:cs="Times New Roman"/>
          <w:sz w:val="26"/>
          <w:szCs w:val="26"/>
        </w:rPr>
        <w:t>Администрация</w:t>
      </w:r>
      <w:r w:rsidR="00E23724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 xml:space="preserve">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893573">
          <w:rPr>
            <w:rFonts w:ascii="Times New Roman" w:hAnsi="Times New Roman"/>
            <w:color w:val="000000" w:themeColor="text1"/>
            <w:sz w:val="26"/>
            <w:szCs w:val="26"/>
          </w:rPr>
          <w:t>пунктом 2.4</w:t>
        </w:r>
      </w:hyperlink>
      <w:r w:rsidRPr="00893573">
        <w:rPr>
          <w:rFonts w:ascii="Times New Roman" w:hAnsi="Times New Roman"/>
          <w:color w:val="000000" w:themeColor="text1"/>
          <w:sz w:val="26"/>
          <w:szCs w:val="26"/>
        </w:rPr>
        <w:t xml:space="preserve"> нас</w:t>
      </w:r>
      <w:r w:rsidRPr="00893573">
        <w:rPr>
          <w:rFonts w:ascii="Times New Roman" w:hAnsi="Times New Roman"/>
          <w:sz w:val="26"/>
          <w:szCs w:val="26"/>
        </w:rPr>
        <w:t>тоящего Регламента.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2.31. После получения из </w:t>
      </w:r>
      <w:r w:rsidR="00E23724"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="00E23724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 xml:space="preserve">информации о принятии решения специалист МФЦ в течение одного рабочего дня, следующего за днем получения информации, получает в </w:t>
      </w:r>
      <w:r w:rsidR="00E23724"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="00E23724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>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2.32.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lastRenderedPageBreak/>
        <w:t xml:space="preserve">В случае неявки заявителя (представителя заявителя)  в МФЦ в течение 30 дней с момента </w:t>
      </w:r>
      <w:proofErr w:type="gramStart"/>
      <w:r w:rsidRPr="00893573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893573">
        <w:rPr>
          <w:rFonts w:ascii="Times New Roman" w:hAnsi="Times New Roman"/>
          <w:sz w:val="26"/>
          <w:szCs w:val="26"/>
        </w:rPr>
        <w:t xml:space="preserve"> МФЦ курьером отправляет документы в </w:t>
      </w:r>
      <w:r w:rsidR="00E23724" w:rsidRPr="00893573">
        <w:rPr>
          <w:rFonts w:ascii="Times New Roman" w:hAnsi="Times New Roman" w:cs="Times New Roman"/>
          <w:sz w:val="26"/>
          <w:szCs w:val="26"/>
        </w:rPr>
        <w:t>Администрацию</w:t>
      </w:r>
      <w:r w:rsidR="00E23724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>под подпись с сопроводительным письмом.</w:t>
      </w:r>
    </w:p>
    <w:p w:rsidR="004D33C5" w:rsidRPr="00893573" w:rsidRDefault="004D33C5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2.33. Заявление в форме электронного документа представляется в</w:t>
      </w:r>
      <w:r w:rsidR="00E23724" w:rsidRPr="00893573">
        <w:rPr>
          <w:sz w:val="26"/>
          <w:szCs w:val="26"/>
        </w:rPr>
        <w:t xml:space="preserve"> Администрацию</w:t>
      </w:r>
      <w:r w:rsidRPr="00893573">
        <w:rPr>
          <w:sz w:val="26"/>
          <w:szCs w:val="26"/>
        </w:rPr>
        <w:t xml:space="preserve"> в соответствии с законодательством Российской Федерации по выбору заявителя: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а) посредством заполнения интерактивной формы запроса на Едином портале, Региональном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б) путем направления электронного документа в Администрацию на официальную электронную почту Администрации.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2.34. При предоставлении муниципальной услуги в электронной форме посредством </w:t>
      </w:r>
      <w:r w:rsidRPr="00893573">
        <w:rPr>
          <w:rFonts w:eastAsia="Calibri"/>
          <w:sz w:val="26"/>
          <w:szCs w:val="26"/>
        </w:rPr>
        <w:t xml:space="preserve">Единого портала и (или) </w:t>
      </w:r>
      <w:r w:rsidRPr="00893573">
        <w:rPr>
          <w:bCs/>
          <w:sz w:val="26"/>
          <w:szCs w:val="26"/>
        </w:rPr>
        <w:t>Регионального портала, официального сайта Администрации (при наличии технической возможности) заявителю (представителю заявителя)  обеспечивается: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>а) получение информации о порядке и сроках предоставления услуги;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>б) формирование заявления о предоставлении муниципальной услуги;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>в) прием и регистрация заявления и иных документов, необходимых для предоставления муниципальной услуги;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>г) получение сведений о ходе выполнения заявления о предоставлении муниципальной услуги;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spellStart"/>
      <w:r w:rsidRPr="00893573">
        <w:rPr>
          <w:bCs/>
          <w:sz w:val="26"/>
          <w:szCs w:val="26"/>
        </w:rPr>
        <w:t>д</w:t>
      </w:r>
      <w:proofErr w:type="spellEnd"/>
      <w:r w:rsidRPr="00893573">
        <w:rPr>
          <w:bCs/>
          <w:sz w:val="26"/>
          <w:szCs w:val="26"/>
        </w:rPr>
        <w:t>) получение результата предоставления муниципальной услуги;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>е) осуществление оценки качества предоставления муниципальной услуги;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>ж)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E23724" w:rsidRPr="00893573" w:rsidRDefault="00E23724" w:rsidP="00893573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893573">
        <w:rPr>
          <w:bCs/>
          <w:sz w:val="26"/>
          <w:szCs w:val="26"/>
        </w:rPr>
        <w:t xml:space="preserve">2.35. </w:t>
      </w:r>
      <w:r w:rsidRPr="00893573">
        <w:rPr>
          <w:position w:val="-2"/>
          <w:sz w:val="26"/>
          <w:szCs w:val="26"/>
        </w:rPr>
        <w:t>При предоставлении муниципальной услуги в электронной форме посредством электронной почты заявителю (представителю заявителя) обеспечивается:</w:t>
      </w:r>
    </w:p>
    <w:p w:rsidR="00E23724" w:rsidRPr="00893573" w:rsidRDefault="00E23724" w:rsidP="00893573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893573">
        <w:rPr>
          <w:position w:val="-2"/>
          <w:sz w:val="26"/>
          <w:szCs w:val="26"/>
        </w:rPr>
        <w:t xml:space="preserve">          а) получение информации о порядке и сроках предоставления услуги;</w:t>
      </w:r>
    </w:p>
    <w:p w:rsidR="00E23724" w:rsidRPr="00893573" w:rsidRDefault="00E23724" w:rsidP="00893573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893573">
        <w:rPr>
          <w:position w:val="-2"/>
          <w:sz w:val="26"/>
          <w:szCs w:val="26"/>
        </w:rPr>
        <w:t xml:space="preserve">          б) подача заявления и документов, необходимых для предоставления муниципальной услуги;</w:t>
      </w:r>
    </w:p>
    <w:p w:rsidR="00E23724" w:rsidRPr="00893573" w:rsidRDefault="00E23724" w:rsidP="00893573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893573">
        <w:rPr>
          <w:position w:val="-2"/>
          <w:sz w:val="26"/>
          <w:szCs w:val="26"/>
        </w:rPr>
        <w:t xml:space="preserve">          в) получение результата предоставления муниципальной услуги.</w:t>
      </w:r>
    </w:p>
    <w:p w:rsidR="00E23724" w:rsidRPr="00893573" w:rsidRDefault="00E23724" w:rsidP="0089357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93573">
        <w:rPr>
          <w:position w:val="-2"/>
          <w:sz w:val="26"/>
          <w:szCs w:val="26"/>
        </w:rPr>
        <w:t xml:space="preserve">           </w:t>
      </w:r>
      <w:r w:rsidRPr="00893573">
        <w:rPr>
          <w:sz w:val="26"/>
          <w:szCs w:val="26"/>
        </w:rPr>
        <w:t xml:space="preserve">2.36. Формирование заявления в электронной форме осуществляется посредством заполнения интерактивной формы заявления 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2.37. Образцы заполнения электронной формы заявления размещаются 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с возможностью бесплатного копирования.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2.38. При формировании заявления обеспечивается: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 xml:space="preserve">г) заполнение полей электронной формы заявления до начала ввода сведений </w:t>
      </w:r>
      <w:r w:rsidRPr="00893573">
        <w:rPr>
          <w:sz w:val="26"/>
          <w:szCs w:val="26"/>
        </w:rPr>
        <w:lastRenderedPageBreak/>
        <w:t xml:space="preserve">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sz w:val="26"/>
          <w:szCs w:val="26"/>
        </w:rPr>
        <w:t>Региональном портале, в части, касающейся сведений, отсутствующих в</w:t>
      </w:r>
      <w:proofErr w:type="gramEnd"/>
      <w:r w:rsidRPr="00893573">
        <w:rPr>
          <w:sz w:val="26"/>
          <w:szCs w:val="26"/>
        </w:rPr>
        <w:t xml:space="preserve"> ЕСИА;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893573">
        <w:rPr>
          <w:sz w:val="26"/>
          <w:szCs w:val="26"/>
        </w:rPr>
        <w:t>д</w:t>
      </w:r>
      <w:proofErr w:type="spellEnd"/>
      <w:r w:rsidRPr="00893573">
        <w:rPr>
          <w:sz w:val="26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93573">
        <w:rPr>
          <w:sz w:val="26"/>
          <w:szCs w:val="26"/>
        </w:rPr>
        <w:t>потери</w:t>
      </w:r>
      <w:proofErr w:type="gramEnd"/>
      <w:r w:rsidRPr="00893573">
        <w:rPr>
          <w:sz w:val="26"/>
          <w:szCs w:val="26"/>
        </w:rPr>
        <w:t xml:space="preserve"> ранее введенной информации;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е) возможность доступа заявителя (представителя заявителя) 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sz w:val="26"/>
          <w:szCs w:val="26"/>
        </w:rPr>
        <w:t>Региональном портале,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2.39.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893573">
        <w:rPr>
          <w:rFonts w:eastAsia="Calibri"/>
          <w:sz w:val="26"/>
          <w:szCs w:val="26"/>
        </w:rPr>
        <w:t xml:space="preserve">Единого портала и (или) </w:t>
      </w:r>
      <w:r w:rsidRPr="00893573">
        <w:rPr>
          <w:sz w:val="26"/>
          <w:szCs w:val="26"/>
        </w:rPr>
        <w:t xml:space="preserve">Регионального портала, официального сайта Администрации (при наличии технической возможности), а </w:t>
      </w:r>
      <w:proofErr w:type="gramStart"/>
      <w:r w:rsidRPr="00893573">
        <w:rPr>
          <w:sz w:val="26"/>
          <w:szCs w:val="26"/>
        </w:rPr>
        <w:t>также</w:t>
      </w:r>
      <w:proofErr w:type="gramEnd"/>
      <w:r w:rsidRPr="00893573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E23724" w:rsidRPr="00893573" w:rsidRDefault="00E23724" w:rsidP="0089357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В случае представления заявления представителем заявителя, действующим на основании документа, подтверждающего полномочия представителя заявителя, к заявлению также прилагается документ, подтверждающий полномочия представителя заявителя, в виде электронного образа такого документа.</w:t>
      </w:r>
    </w:p>
    <w:p w:rsidR="00E23724" w:rsidRPr="00893573" w:rsidRDefault="00E23724" w:rsidP="00893573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893573">
        <w:rPr>
          <w:sz w:val="26"/>
          <w:szCs w:val="26"/>
        </w:rPr>
        <w:t xml:space="preserve">           2.40. </w:t>
      </w:r>
      <w:r w:rsidRPr="00893573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893573">
        <w:rPr>
          <w:rFonts w:eastAsia="Calibri"/>
          <w:sz w:val="26"/>
          <w:szCs w:val="26"/>
        </w:rPr>
        <w:t xml:space="preserve">Единого портала и (или) </w:t>
      </w:r>
      <w:r w:rsidRPr="00893573">
        <w:rPr>
          <w:position w:val="-2"/>
          <w:sz w:val="26"/>
          <w:szCs w:val="26"/>
        </w:rPr>
        <w:t>Регионального портала,</w:t>
      </w:r>
      <w:r w:rsidRPr="00893573">
        <w:rPr>
          <w:sz w:val="26"/>
          <w:szCs w:val="26"/>
        </w:rPr>
        <w:t xml:space="preserve"> </w:t>
      </w:r>
      <w:r w:rsidRPr="00893573">
        <w:rPr>
          <w:position w:val="-2"/>
          <w:sz w:val="26"/>
          <w:szCs w:val="26"/>
        </w:rPr>
        <w:t xml:space="preserve"> официального сайта Администрации (при наличии технической возможности) по выбору заявителя.</w:t>
      </w:r>
    </w:p>
    <w:p w:rsidR="00E23724" w:rsidRPr="00893573" w:rsidRDefault="00E23724" w:rsidP="00893573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893573">
        <w:rPr>
          <w:position w:val="-2"/>
          <w:sz w:val="26"/>
          <w:szCs w:val="26"/>
        </w:rPr>
        <w:t xml:space="preserve">В случае подачи заявления с использованием </w:t>
      </w:r>
      <w:r w:rsidRPr="00893573">
        <w:rPr>
          <w:rFonts w:eastAsia="Calibri"/>
          <w:sz w:val="26"/>
          <w:szCs w:val="26"/>
        </w:rPr>
        <w:t xml:space="preserve">Единого портала и (или) </w:t>
      </w:r>
      <w:r w:rsidRPr="00893573">
        <w:rPr>
          <w:position w:val="-2"/>
          <w:sz w:val="26"/>
          <w:szCs w:val="26"/>
        </w:rPr>
        <w:t>Регионального портала,</w:t>
      </w:r>
      <w:r w:rsidRPr="00893573">
        <w:rPr>
          <w:sz w:val="26"/>
          <w:szCs w:val="26"/>
        </w:rPr>
        <w:t xml:space="preserve"> </w:t>
      </w:r>
      <w:r w:rsidRPr="00893573">
        <w:rPr>
          <w:position w:val="-2"/>
          <w:sz w:val="26"/>
          <w:szCs w:val="26"/>
        </w:rPr>
        <w:t xml:space="preserve">официального сайта Администрации (при наличии технической возможности), информирование заявителя о принятом решении происходит через личный кабинет заявителя 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position w:val="-2"/>
          <w:sz w:val="26"/>
          <w:szCs w:val="26"/>
        </w:rPr>
        <w:t>Региональном портале,</w:t>
      </w:r>
      <w:r w:rsidRPr="00893573">
        <w:rPr>
          <w:sz w:val="26"/>
          <w:szCs w:val="26"/>
        </w:rPr>
        <w:t xml:space="preserve"> </w:t>
      </w:r>
      <w:r w:rsidRPr="00893573">
        <w:rPr>
          <w:position w:val="-2"/>
          <w:sz w:val="26"/>
          <w:szCs w:val="26"/>
        </w:rPr>
        <w:t>официальном сайте Администрации (при наличии технической возможности)</w:t>
      </w:r>
      <w:proofErr w:type="gramStart"/>
      <w:r w:rsidRPr="00893573">
        <w:rPr>
          <w:position w:val="-2"/>
          <w:sz w:val="26"/>
          <w:szCs w:val="26"/>
        </w:rPr>
        <w:t xml:space="preserve"> .</w:t>
      </w:r>
      <w:proofErr w:type="gramEnd"/>
    </w:p>
    <w:p w:rsidR="00E23724" w:rsidRPr="00893573" w:rsidRDefault="00E23724" w:rsidP="00893573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893573">
        <w:rPr>
          <w:position w:val="-2"/>
          <w:sz w:val="26"/>
          <w:szCs w:val="26"/>
        </w:rPr>
        <w:t>Получение заявления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23724" w:rsidRPr="00893573" w:rsidRDefault="00E23724" w:rsidP="00893573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893573">
        <w:rPr>
          <w:position w:val="-2"/>
          <w:sz w:val="26"/>
          <w:szCs w:val="26"/>
        </w:rPr>
        <w:t>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2.41. Заявления представляются в виде файлов в формате </w:t>
      </w:r>
      <w:proofErr w:type="spellStart"/>
      <w:r w:rsidRPr="00893573">
        <w:rPr>
          <w:sz w:val="26"/>
          <w:szCs w:val="26"/>
        </w:rPr>
        <w:t>doc</w:t>
      </w:r>
      <w:proofErr w:type="spellEnd"/>
      <w:r w:rsidRPr="00893573">
        <w:rPr>
          <w:sz w:val="26"/>
          <w:szCs w:val="26"/>
        </w:rPr>
        <w:t xml:space="preserve">, </w:t>
      </w:r>
      <w:proofErr w:type="spellStart"/>
      <w:r w:rsidRPr="00893573">
        <w:rPr>
          <w:sz w:val="26"/>
          <w:szCs w:val="26"/>
        </w:rPr>
        <w:t>docx</w:t>
      </w:r>
      <w:proofErr w:type="spellEnd"/>
      <w:r w:rsidRPr="00893573">
        <w:rPr>
          <w:sz w:val="26"/>
          <w:szCs w:val="26"/>
        </w:rPr>
        <w:t xml:space="preserve">, </w:t>
      </w:r>
      <w:proofErr w:type="spellStart"/>
      <w:r w:rsidRPr="00893573">
        <w:rPr>
          <w:sz w:val="26"/>
          <w:szCs w:val="26"/>
        </w:rPr>
        <w:t>txt</w:t>
      </w:r>
      <w:proofErr w:type="spellEnd"/>
      <w:r w:rsidRPr="00893573">
        <w:rPr>
          <w:sz w:val="26"/>
          <w:szCs w:val="26"/>
        </w:rPr>
        <w:t xml:space="preserve">, </w:t>
      </w:r>
      <w:proofErr w:type="spellStart"/>
      <w:r w:rsidRPr="00893573">
        <w:rPr>
          <w:sz w:val="26"/>
          <w:szCs w:val="26"/>
        </w:rPr>
        <w:t>xls</w:t>
      </w:r>
      <w:proofErr w:type="spellEnd"/>
      <w:r w:rsidRPr="00893573">
        <w:rPr>
          <w:sz w:val="26"/>
          <w:szCs w:val="26"/>
        </w:rPr>
        <w:t xml:space="preserve">, </w:t>
      </w:r>
      <w:proofErr w:type="spellStart"/>
      <w:r w:rsidRPr="00893573">
        <w:rPr>
          <w:sz w:val="26"/>
          <w:szCs w:val="26"/>
        </w:rPr>
        <w:t>xlsx</w:t>
      </w:r>
      <w:proofErr w:type="spellEnd"/>
      <w:r w:rsidRPr="00893573">
        <w:rPr>
          <w:sz w:val="26"/>
          <w:szCs w:val="26"/>
        </w:rPr>
        <w:t xml:space="preserve">, </w:t>
      </w:r>
      <w:proofErr w:type="spellStart"/>
      <w:r w:rsidRPr="00893573">
        <w:rPr>
          <w:sz w:val="26"/>
          <w:szCs w:val="26"/>
        </w:rPr>
        <w:t>rtf</w:t>
      </w:r>
      <w:proofErr w:type="spellEnd"/>
      <w:r w:rsidRPr="00893573">
        <w:rPr>
          <w:sz w:val="26"/>
          <w:szCs w:val="26"/>
        </w:rPr>
        <w:t xml:space="preserve">, если указанные заявления предоставляются в форме электронного документа. 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</w:t>
      </w:r>
      <w:r w:rsidRPr="00893573">
        <w:rPr>
          <w:sz w:val="26"/>
          <w:szCs w:val="26"/>
        </w:rPr>
        <w:lastRenderedPageBreak/>
        <w:t>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2.42.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23724" w:rsidRPr="00893573" w:rsidRDefault="00E23724" w:rsidP="008935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2.43.</w:t>
      </w:r>
      <w:r w:rsidRPr="00893573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E23724" w:rsidRPr="00893573" w:rsidRDefault="00E23724" w:rsidP="00893573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2.44. Заявитель </w:t>
      </w:r>
      <w:r w:rsidRPr="00893573">
        <w:rPr>
          <w:sz w:val="26"/>
          <w:szCs w:val="26"/>
        </w:rPr>
        <w:t xml:space="preserve">(представитель заявителя) </w:t>
      </w:r>
      <w:r w:rsidRPr="00893573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893573">
        <w:rPr>
          <w:sz w:val="26"/>
          <w:szCs w:val="26"/>
        </w:rPr>
        <w:t xml:space="preserve">(представителя заявителя) </w:t>
      </w:r>
      <w:r w:rsidRPr="00893573">
        <w:rPr>
          <w:bCs/>
          <w:sz w:val="26"/>
          <w:szCs w:val="26"/>
        </w:rPr>
        <w:t xml:space="preserve">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bCs/>
          <w:sz w:val="26"/>
          <w:szCs w:val="26"/>
        </w:rPr>
        <w:t>Региональном портале, официальном сайте Администрации (при наличии технической возможности).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Заявителю </w:t>
      </w:r>
      <w:r w:rsidRPr="00893573">
        <w:rPr>
          <w:sz w:val="26"/>
          <w:szCs w:val="26"/>
        </w:rPr>
        <w:t xml:space="preserve">(представителю заявителя) </w:t>
      </w:r>
      <w:r w:rsidRPr="00893573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893573">
        <w:rPr>
          <w:rFonts w:eastAsia="Calibri"/>
          <w:sz w:val="26"/>
          <w:szCs w:val="26"/>
        </w:rPr>
        <w:t xml:space="preserve">Едином портале и (или) </w:t>
      </w:r>
      <w:r w:rsidRPr="00893573">
        <w:rPr>
          <w:bCs/>
          <w:sz w:val="26"/>
          <w:szCs w:val="26"/>
        </w:rPr>
        <w:t>Региональном портале</w:t>
      </w:r>
      <w:r w:rsidRPr="00893573">
        <w:rPr>
          <w:sz w:val="26"/>
          <w:szCs w:val="26"/>
        </w:rPr>
        <w:t xml:space="preserve">, </w:t>
      </w:r>
      <w:r w:rsidRPr="00893573">
        <w:rPr>
          <w:bCs/>
          <w:sz w:val="26"/>
          <w:szCs w:val="26"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E23724" w:rsidRPr="00893573" w:rsidRDefault="00E23724" w:rsidP="0089357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Оценка заявителем </w:t>
      </w:r>
      <w:r w:rsidRPr="00893573">
        <w:rPr>
          <w:sz w:val="26"/>
          <w:szCs w:val="26"/>
        </w:rPr>
        <w:t xml:space="preserve">(представителем заявителя) </w:t>
      </w:r>
      <w:r w:rsidRPr="00893573">
        <w:rPr>
          <w:bCs/>
          <w:sz w:val="26"/>
          <w:szCs w:val="26"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4D33C5" w:rsidRPr="00893573" w:rsidRDefault="004D33C5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>3. С</w:t>
      </w:r>
      <w:r w:rsidRPr="00893573">
        <w:rPr>
          <w:rFonts w:ascii="Times New Roman" w:eastAsia="Calibri" w:hAnsi="Times New Roman" w:cs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381EB2" w:rsidRPr="00893573" w:rsidRDefault="00381EB2" w:rsidP="0089357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3.1.1. Прием и регистрация заявления </w:t>
      </w:r>
      <w:r w:rsidR="0001341B" w:rsidRPr="00893573">
        <w:rPr>
          <w:sz w:val="26"/>
          <w:szCs w:val="26"/>
        </w:rPr>
        <w:t xml:space="preserve">и документов </w:t>
      </w:r>
      <w:r w:rsidRPr="00893573">
        <w:rPr>
          <w:sz w:val="26"/>
          <w:szCs w:val="26"/>
        </w:rPr>
        <w:t>для получения муниципальной услуги.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3.1.2. Формирование и направление межведомственных запросов.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3.1.3. Рассмотрение заявления и принятие решения.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3.1.4. Выдача результата предоставления муниципальной услуги.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862DE" w:rsidRPr="00893573" w:rsidRDefault="001862DE" w:rsidP="008935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Перечень административных процедур (действий) при предоставлении муниципальной услуги в электронной форме посредством Единого портала, Регионального портала, официального сайта </w:t>
      </w:r>
      <w:r w:rsidR="00E23724"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="003215D5" w:rsidRPr="00893573">
        <w:rPr>
          <w:rFonts w:ascii="Times New Roman" w:hAnsi="Times New Roman"/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>(при наличии технической возможности):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lastRenderedPageBreak/>
        <w:t>- прием и регистрация заявления о предоставлении муниципальной услуги;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- досудебное (внесудебное) обжалование решений и действий (бездействия) </w:t>
      </w:r>
      <w:r w:rsidR="00E23724" w:rsidRPr="00893573">
        <w:rPr>
          <w:rFonts w:ascii="Times New Roman" w:hAnsi="Times New Roman"/>
          <w:sz w:val="26"/>
          <w:szCs w:val="26"/>
        </w:rPr>
        <w:t>Администрации</w:t>
      </w:r>
      <w:r w:rsidRPr="00893573">
        <w:rPr>
          <w:rFonts w:ascii="Times New Roman" w:hAnsi="Times New Roman"/>
          <w:sz w:val="26"/>
          <w:szCs w:val="26"/>
        </w:rPr>
        <w:t>, е</w:t>
      </w:r>
      <w:r w:rsidR="00E23724" w:rsidRPr="00893573">
        <w:rPr>
          <w:rFonts w:ascii="Times New Roman" w:hAnsi="Times New Roman"/>
          <w:sz w:val="26"/>
          <w:szCs w:val="26"/>
        </w:rPr>
        <w:t>ё</w:t>
      </w:r>
      <w:r w:rsidRPr="00893573">
        <w:rPr>
          <w:rFonts w:ascii="Times New Roman" w:hAnsi="Times New Roman"/>
          <w:sz w:val="26"/>
          <w:szCs w:val="26"/>
        </w:rPr>
        <w:t xml:space="preserve"> должностных лиц.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Перечень административных процедур (действий), выполняемых МФЦ: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- прием от заявителя заявления и документов для предоставления муниципальной услуги;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- выдача заявителю результата предоставления муниципальной услуги. </w:t>
      </w:r>
    </w:p>
    <w:p w:rsidR="00381EB2" w:rsidRPr="00893573" w:rsidRDefault="00381EB2" w:rsidP="00893573">
      <w:pPr>
        <w:pStyle w:val="ConsPlusNormal"/>
        <w:tabs>
          <w:tab w:val="left" w:pos="667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ab/>
      </w:r>
    </w:p>
    <w:p w:rsidR="00893573" w:rsidRDefault="00381EB2" w:rsidP="00893573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</w:t>
      </w:r>
      <w:r w:rsidR="0001341B" w:rsidRPr="00893573">
        <w:rPr>
          <w:rFonts w:ascii="Times New Roman" w:hAnsi="Times New Roman"/>
          <w:b/>
          <w:sz w:val="26"/>
          <w:szCs w:val="26"/>
        </w:rPr>
        <w:t>и документов</w:t>
      </w:r>
      <w:r w:rsidR="0001341B" w:rsidRPr="00893573">
        <w:rPr>
          <w:rFonts w:ascii="Times New Roman" w:hAnsi="Times New Roman"/>
          <w:sz w:val="26"/>
          <w:szCs w:val="26"/>
        </w:rPr>
        <w:t xml:space="preserve"> </w:t>
      </w:r>
    </w:p>
    <w:p w:rsidR="00381EB2" w:rsidRPr="00893573" w:rsidRDefault="00381EB2" w:rsidP="008935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>для получения муниципальной услуги</w:t>
      </w:r>
    </w:p>
    <w:p w:rsidR="00381EB2" w:rsidRPr="00893573" w:rsidRDefault="00381EB2" w:rsidP="00893573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3.3. Заявл</w:t>
      </w:r>
      <w:r w:rsidR="00A368FA" w:rsidRPr="00893573">
        <w:rPr>
          <w:rFonts w:ascii="Times New Roman" w:hAnsi="Times New Roman" w:cs="Times New Roman"/>
          <w:sz w:val="26"/>
          <w:szCs w:val="26"/>
        </w:rPr>
        <w:t xml:space="preserve">ение представляется заявителем </w:t>
      </w:r>
      <w:r w:rsidRPr="00893573">
        <w:rPr>
          <w:rFonts w:ascii="Times New Roman" w:hAnsi="Times New Roman" w:cs="Times New Roman"/>
          <w:sz w:val="26"/>
          <w:szCs w:val="26"/>
        </w:rPr>
        <w:t xml:space="preserve">(представителем заявителя) в </w:t>
      </w:r>
      <w:r w:rsidR="00E23724" w:rsidRPr="00893573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893573">
        <w:rPr>
          <w:rFonts w:ascii="Times New Roman" w:hAnsi="Times New Roman" w:cs="Times New Roman"/>
          <w:sz w:val="26"/>
          <w:szCs w:val="26"/>
        </w:rPr>
        <w:t>или МФЦ.</w:t>
      </w:r>
    </w:p>
    <w:p w:rsidR="00381EB2" w:rsidRPr="00893573" w:rsidRDefault="00BC7094" w:rsidP="00893573">
      <w:pPr>
        <w:ind w:firstLine="567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</w:t>
      </w:r>
      <w:r w:rsidR="00381EB2" w:rsidRPr="00893573">
        <w:rPr>
          <w:sz w:val="26"/>
          <w:szCs w:val="26"/>
        </w:rPr>
        <w:t xml:space="preserve">3.4. Заявление предоставляется заявителем (представителем заявителя) в </w:t>
      </w:r>
      <w:r w:rsidR="00B93E7F" w:rsidRPr="00893573">
        <w:rPr>
          <w:sz w:val="26"/>
          <w:szCs w:val="26"/>
        </w:rPr>
        <w:t xml:space="preserve">Администрацию </w:t>
      </w:r>
      <w:r w:rsidR="00381EB2" w:rsidRPr="00893573">
        <w:rPr>
          <w:sz w:val="26"/>
          <w:szCs w:val="26"/>
        </w:rPr>
        <w:t>лично на бумажном носителе либо направляется  посредством почтового отправления</w:t>
      </w:r>
      <w:r w:rsidR="00262B44" w:rsidRPr="00893573">
        <w:rPr>
          <w:sz w:val="26"/>
          <w:szCs w:val="26"/>
        </w:rPr>
        <w:t xml:space="preserve"> или в форме электронного документа.</w:t>
      </w:r>
      <w:r w:rsidR="00381EB2" w:rsidRPr="00893573">
        <w:rPr>
          <w:sz w:val="26"/>
          <w:szCs w:val="26"/>
        </w:rPr>
        <w:t xml:space="preserve"> 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Заявление подписывается заявителем либо представителем заявителя. 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381EB2" w:rsidRPr="00893573" w:rsidRDefault="00381EB2" w:rsidP="0089357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 xml:space="preserve">При личном обращении в </w:t>
      </w:r>
      <w:r w:rsidR="00B93E7F" w:rsidRPr="00893573">
        <w:rPr>
          <w:sz w:val="26"/>
          <w:szCs w:val="26"/>
        </w:rPr>
        <w:t>Администрацию</w:t>
      </w:r>
      <w:r w:rsidR="00B93E7F" w:rsidRPr="00893573">
        <w:rPr>
          <w:rFonts w:eastAsia="Calibri"/>
          <w:sz w:val="26"/>
          <w:szCs w:val="26"/>
        </w:rPr>
        <w:t xml:space="preserve"> </w:t>
      </w:r>
      <w:r w:rsidRPr="00893573">
        <w:rPr>
          <w:rFonts w:eastAsia="Calibri"/>
          <w:sz w:val="26"/>
          <w:szCs w:val="26"/>
        </w:rPr>
        <w:t>заявитель (представитель заявителя) представляет документы, предусмотренные пункт</w:t>
      </w:r>
      <w:r w:rsidR="00210D86" w:rsidRPr="00893573">
        <w:rPr>
          <w:rFonts w:eastAsia="Calibri"/>
          <w:sz w:val="26"/>
          <w:szCs w:val="26"/>
        </w:rPr>
        <w:t>ом</w:t>
      </w:r>
      <w:r w:rsidRPr="00893573">
        <w:rPr>
          <w:rFonts w:eastAsia="Calibri"/>
          <w:sz w:val="26"/>
          <w:szCs w:val="26"/>
        </w:rPr>
        <w:t xml:space="preserve"> 2.6 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381EB2" w:rsidRPr="00893573" w:rsidRDefault="00381EB2" w:rsidP="0089357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893573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</w:t>
      </w:r>
      <w:r w:rsidR="00210D86" w:rsidRPr="00893573">
        <w:rPr>
          <w:rFonts w:eastAsia="Calibri"/>
          <w:sz w:val="26"/>
          <w:szCs w:val="26"/>
        </w:rPr>
        <w:t>п</w:t>
      </w:r>
      <w:r w:rsidRPr="00893573">
        <w:rPr>
          <w:sz w:val="26"/>
          <w:szCs w:val="26"/>
        </w:rPr>
        <w:t>ункт</w:t>
      </w:r>
      <w:r w:rsidR="00210D86" w:rsidRPr="00893573">
        <w:rPr>
          <w:sz w:val="26"/>
          <w:szCs w:val="26"/>
        </w:rPr>
        <w:t>е</w:t>
      </w:r>
      <w:r w:rsidRPr="00893573">
        <w:rPr>
          <w:sz w:val="26"/>
          <w:szCs w:val="26"/>
        </w:rPr>
        <w:t xml:space="preserve"> 2.6 </w:t>
      </w:r>
      <w:r w:rsidRPr="00893573">
        <w:rPr>
          <w:rFonts w:eastAsia="Calibri"/>
          <w:sz w:val="26"/>
          <w:szCs w:val="26"/>
        </w:rPr>
        <w:t xml:space="preserve">настоящего Регламента, </w:t>
      </w:r>
      <w:r w:rsidRPr="00893573">
        <w:rPr>
          <w:sz w:val="26"/>
          <w:szCs w:val="26"/>
        </w:rPr>
        <w:t>специалист</w:t>
      </w:r>
      <w:r w:rsidR="00B93E7F" w:rsidRPr="00893573">
        <w:rPr>
          <w:sz w:val="26"/>
          <w:szCs w:val="26"/>
        </w:rPr>
        <w:t xml:space="preserve"> Администрации</w:t>
      </w:r>
      <w:r w:rsidRPr="00893573">
        <w:rPr>
          <w:sz w:val="26"/>
          <w:szCs w:val="26"/>
        </w:rPr>
        <w:t>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381EB2" w:rsidRPr="00893573" w:rsidRDefault="00381EB2" w:rsidP="0089357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 xml:space="preserve">Заявителю (представителю заявителя) выдается расписка в получении документов с указанием перечня и даты их получения  в день получения </w:t>
      </w:r>
      <w:r w:rsidR="00B93E7F" w:rsidRPr="00893573">
        <w:rPr>
          <w:sz w:val="26"/>
          <w:szCs w:val="26"/>
        </w:rPr>
        <w:t>Администрацией</w:t>
      </w:r>
      <w:r w:rsidR="00B93E7F" w:rsidRPr="00893573">
        <w:rPr>
          <w:rFonts w:eastAsia="Calibri"/>
          <w:sz w:val="26"/>
          <w:szCs w:val="26"/>
        </w:rPr>
        <w:t xml:space="preserve"> </w:t>
      </w:r>
      <w:r w:rsidRPr="00893573">
        <w:rPr>
          <w:rFonts w:eastAsia="Calibri"/>
          <w:sz w:val="26"/>
          <w:szCs w:val="26"/>
        </w:rPr>
        <w:t>таких документов.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3.6. При приеме заявления специалист</w:t>
      </w:r>
      <w:r w:rsidR="00B93E7F" w:rsidRPr="00893573">
        <w:rPr>
          <w:rFonts w:ascii="Times New Roman" w:hAnsi="Times New Roman"/>
          <w:sz w:val="26"/>
          <w:szCs w:val="26"/>
        </w:rPr>
        <w:t xml:space="preserve"> Администрации</w:t>
      </w:r>
      <w:r w:rsidRPr="00893573">
        <w:rPr>
          <w:rFonts w:ascii="Times New Roman" w:hAnsi="Times New Roman" w:cs="Times New Roman"/>
          <w:sz w:val="26"/>
          <w:szCs w:val="26"/>
        </w:rPr>
        <w:t>, ответственный за прием и регистрацию документов по предоставлению муниципальной услуги проверяет: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</w:t>
      </w:r>
      <w:r w:rsidRPr="00893573">
        <w:rPr>
          <w:rFonts w:ascii="Times New Roman" w:hAnsi="Times New Roman"/>
          <w:sz w:val="26"/>
          <w:szCs w:val="26"/>
        </w:rPr>
        <w:t xml:space="preserve">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</w:t>
      </w:r>
      <w:r w:rsidRPr="00893573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</w:t>
      </w:r>
      <w:r w:rsidR="001862DE" w:rsidRPr="00893573">
        <w:rPr>
          <w:rFonts w:ascii="Times New Roman" w:hAnsi="Times New Roman" w:cs="Times New Roman"/>
          <w:sz w:val="26"/>
          <w:szCs w:val="26"/>
        </w:rPr>
        <w:t>;</w:t>
      </w:r>
    </w:p>
    <w:p w:rsidR="001862DE" w:rsidRPr="00893573" w:rsidRDefault="001862DE" w:rsidP="0089357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   - </w:t>
      </w:r>
      <w:r w:rsidRPr="00893573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893573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893573">
        <w:rPr>
          <w:rFonts w:ascii="Times New Roman" w:hAnsi="Times New Roman"/>
          <w:position w:val="2"/>
          <w:sz w:val="26"/>
          <w:szCs w:val="26"/>
        </w:rPr>
        <w:t>, предусмотренных пунктом 2.8 настоящего Регламента.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3.7. Поступившие заявление и документы, в том числе из МФЦ, регистрируются в </w:t>
      </w:r>
      <w:r w:rsidR="00BC7094" w:rsidRPr="00893573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установленной </w:t>
      </w:r>
      <w:r w:rsidRPr="00893573">
        <w:rPr>
          <w:rFonts w:ascii="Times New Roman" w:hAnsi="Times New Roman" w:cs="Times New Roman"/>
          <w:sz w:val="26"/>
          <w:szCs w:val="26"/>
        </w:rPr>
        <w:t>системе документооборота  с присвоением входящего номера и указанием даты получения.</w:t>
      </w:r>
    </w:p>
    <w:p w:rsidR="00381EB2" w:rsidRPr="00893573" w:rsidRDefault="00381EB2" w:rsidP="008935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3.8. Если заявление и документы представляются заявителем (представителем заявителя) в МФЦ лично, то заявителю (представителю заявителя) выдается </w:t>
      </w:r>
      <w:hyperlink w:anchor="P657" w:history="1">
        <w:r w:rsidRPr="00893573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в получении документов, форма которой предусмотрена специализированной программой МФЦ.</w:t>
      </w:r>
    </w:p>
    <w:p w:rsidR="001862DE" w:rsidRPr="00893573" w:rsidRDefault="001862DE" w:rsidP="008935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 xml:space="preserve">Заявление и документы, представленные заявителем (представителем заявителя) через МФЦ, передаются МФЦ в </w:t>
      </w:r>
      <w:r w:rsidR="00B93E7F" w:rsidRPr="00893573">
        <w:rPr>
          <w:rFonts w:ascii="Times New Roman" w:hAnsi="Times New Roman"/>
          <w:sz w:val="26"/>
          <w:szCs w:val="26"/>
        </w:rPr>
        <w:t xml:space="preserve">Администрацию </w:t>
      </w:r>
      <w:r w:rsidRPr="00893573">
        <w:rPr>
          <w:rFonts w:ascii="Times New Roman" w:hAnsi="Times New Roman"/>
          <w:sz w:val="26"/>
          <w:szCs w:val="26"/>
        </w:rPr>
        <w:t xml:space="preserve">на бумажном носителе в срок, установленный соглашением, заключенным </w:t>
      </w:r>
      <w:r w:rsidR="00B93E7F" w:rsidRPr="00893573">
        <w:rPr>
          <w:rFonts w:ascii="Times New Roman" w:hAnsi="Times New Roman"/>
          <w:sz w:val="26"/>
          <w:szCs w:val="26"/>
        </w:rPr>
        <w:t xml:space="preserve">Администрацией </w:t>
      </w:r>
      <w:r w:rsidRPr="00893573">
        <w:rPr>
          <w:rFonts w:ascii="Times New Roman" w:hAnsi="Times New Roman"/>
          <w:sz w:val="26"/>
          <w:szCs w:val="26"/>
        </w:rPr>
        <w:t>с МФЦ.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3.9. В случае если заявление и документы представлены в </w:t>
      </w:r>
      <w:r w:rsidR="00B93E7F" w:rsidRPr="00893573">
        <w:rPr>
          <w:sz w:val="26"/>
          <w:szCs w:val="26"/>
        </w:rPr>
        <w:t xml:space="preserve">Администрацию </w:t>
      </w:r>
      <w:r w:rsidRPr="00893573">
        <w:rPr>
          <w:sz w:val="26"/>
          <w:szCs w:val="26"/>
        </w:rPr>
        <w:t xml:space="preserve">посредством почтового отправления, расписка в получении такого заявления и документов направляется заявителю (представителю заявителя) указанным в заявлении способом в течение рабочего дня, следующего за днем получения </w:t>
      </w:r>
      <w:r w:rsidR="00B93E7F" w:rsidRPr="00893573">
        <w:rPr>
          <w:sz w:val="26"/>
          <w:szCs w:val="26"/>
        </w:rPr>
        <w:t xml:space="preserve">Администрацией </w:t>
      </w:r>
      <w:r w:rsidRPr="00893573">
        <w:rPr>
          <w:sz w:val="26"/>
          <w:szCs w:val="26"/>
        </w:rPr>
        <w:t xml:space="preserve">заявления и документов. </w:t>
      </w:r>
    </w:p>
    <w:p w:rsidR="001862DE" w:rsidRPr="00893573" w:rsidRDefault="00381EB2" w:rsidP="00893573">
      <w:pPr>
        <w:ind w:firstLine="708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3.10. </w:t>
      </w:r>
      <w:proofErr w:type="gramStart"/>
      <w:r w:rsidR="001862DE" w:rsidRPr="00893573">
        <w:rPr>
          <w:sz w:val="26"/>
          <w:szCs w:val="26"/>
        </w:rPr>
        <w:t xml:space="preserve">При получении посредством Единого портала и (или) Регионального портала,  официального сайта </w:t>
      </w:r>
      <w:r w:rsidR="00B93E7F" w:rsidRPr="00893573">
        <w:rPr>
          <w:sz w:val="26"/>
          <w:szCs w:val="26"/>
        </w:rPr>
        <w:t xml:space="preserve">Администрации </w:t>
      </w:r>
      <w:r w:rsidR="001862DE" w:rsidRPr="00893573">
        <w:rPr>
          <w:sz w:val="26"/>
          <w:szCs w:val="26"/>
        </w:rPr>
        <w:t>(при наличии технической возможности) заявления и документов, указанных в пункт</w:t>
      </w:r>
      <w:r w:rsidR="00210D86" w:rsidRPr="00893573">
        <w:rPr>
          <w:sz w:val="26"/>
          <w:szCs w:val="26"/>
        </w:rPr>
        <w:t>е</w:t>
      </w:r>
      <w:r w:rsidR="001862DE" w:rsidRPr="00893573">
        <w:rPr>
          <w:sz w:val="26"/>
          <w:szCs w:val="26"/>
        </w:rPr>
        <w:t xml:space="preserve"> 2.6 настоящего Регламента, в электронной форме в автоматическом режиме осуществляется форматно-логический контроль заявления, проверка действительности усиленной квалифицированной электронной подписи, которыми подписаны заявление и документы, указанные в пункт</w:t>
      </w:r>
      <w:r w:rsidR="00210D86" w:rsidRPr="00893573">
        <w:rPr>
          <w:sz w:val="26"/>
          <w:szCs w:val="26"/>
        </w:rPr>
        <w:t>е</w:t>
      </w:r>
      <w:r w:rsidR="001862DE" w:rsidRPr="00893573">
        <w:rPr>
          <w:sz w:val="26"/>
          <w:szCs w:val="26"/>
        </w:rPr>
        <w:t xml:space="preserve"> 2.6 настоящего Регламента, (в случае поступления заявления и (или) таких документов</w:t>
      </w:r>
      <w:proofErr w:type="gramEnd"/>
      <w:r w:rsidR="001862DE" w:rsidRPr="00893573">
        <w:rPr>
          <w:sz w:val="26"/>
          <w:szCs w:val="26"/>
        </w:rPr>
        <w:t>, подписанных усиленной квалифицированной электронной подписью), а также наличие основани</w:t>
      </w:r>
      <w:r w:rsidR="00210D86" w:rsidRPr="00893573">
        <w:rPr>
          <w:sz w:val="26"/>
          <w:szCs w:val="26"/>
        </w:rPr>
        <w:t>й</w:t>
      </w:r>
      <w:r w:rsidR="001862DE" w:rsidRPr="00893573">
        <w:rPr>
          <w:sz w:val="26"/>
          <w:szCs w:val="26"/>
        </w:rPr>
        <w:t xml:space="preserve"> для отказа в приеме заявления</w:t>
      </w:r>
      <w:r w:rsidR="00210D86" w:rsidRPr="00893573">
        <w:rPr>
          <w:sz w:val="26"/>
          <w:szCs w:val="26"/>
        </w:rPr>
        <w:t xml:space="preserve"> и документов, необходимых для предоставления муниципальной услуги</w:t>
      </w:r>
      <w:r w:rsidR="001862DE" w:rsidRPr="00893573">
        <w:rPr>
          <w:sz w:val="26"/>
          <w:szCs w:val="26"/>
        </w:rPr>
        <w:t>, указанн</w:t>
      </w:r>
      <w:r w:rsidR="00210D86" w:rsidRPr="00893573">
        <w:rPr>
          <w:sz w:val="26"/>
          <w:szCs w:val="26"/>
        </w:rPr>
        <w:t>ых</w:t>
      </w:r>
      <w:r w:rsidR="001862DE" w:rsidRPr="00893573">
        <w:rPr>
          <w:sz w:val="26"/>
          <w:szCs w:val="26"/>
        </w:rPr>
        <w:t xml:space="preserve"> в пункте 2.8 настоящего Регламента</w:t>
      </w:r>
      <w:r w:rsidR="00210D86" w:rsidRPr="00893573">
        <w:rPr>
          <w:sz w:val="26"/>
          <w:szCs w:val="26"/>
        </w:rPr>
        <w:t>.</w:t>
      </w:r>
    </w:p>
    <w:p w:rsidR="001862DE" w:rsidRPr="00893573" w:rsidRDefault="001862DE" w:rsidP="00893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>При наличии основани</w:t>
      </w:r>
      <w:r w:rsidR="00210D86" w:rsidRPr="00893573">
        <w:rPr>
          <w:sz w:val="26"/>
          <w:szCs w:val="26"/>
        </w:rPr>
        <w:t>й</w:t>
      </w:r>
      <w:r w:rsidRPr="00893573">
        <w:rPr>
          <w:sz w:val="26"/>
          <w:szCs w:val="26"/>
        </w:rPr>
        <w:t xml:space="preserve"> для отказа в приеме заявления</w:t>
      </w:r>
      <w:r w:rsidR="00210D86" w:rsidRPr="00893573">
        <w:rPr>
          <w:sz w:val="26"/>
          <w:szCs w:val="26"/>
        </w:rPr>
        <w:t xml:space="preserve"> и документов, необходимых для предоставления муниципальной услуги, указанных в пункте 2.8 настоящего Регламента</w:t>
      </w:r>
      <w:r w:rsidRPr="00893573">
        <w:rPr>
          <w:sz w:val="26"/>
          <w:szCs w:val="26"/>
        </w:rPr>
        <w:t>, заявителю (представителю заявителя), не позднее 1 рабочего дня со дня поступления заявления, специалистом</w:t>
      </w:r>
      <w:r w:rsidR="00B93E7F" w:rsidRPr="00893573">
        <w:rPr>
          <w:sz w:val="26"/>
          <w:szCs w:val="26"/>
        </w:rPr>
        <w:t xml:space="preserve"> Администрации</w:t>
      </w:r>
      <w:r w:rsidRPr="00893573">
        <w:rPr>
          <w:sz w:val="26"/>
          <w:szCs w:val="26"/>
        </w:rPr>
        <w:t>, направляется уведомление по форме согласно приложению №</w:t>
      </w:r>
      <w:r w:rsidR="000E4E60" w:rsidRPr="00893573">
        <w:rPr>
          <w:sz w:val="26"/>
          <w:szCs w:val="26"/>
        </w:rPr>
        <w:t>2</w:t>
      </w:r>
      <w:r w:rsidRPr="00893573">
        <w:rPr>
          <w:sz w:val="26"/>
          <w:szCs w:val="26"/>
        </w:rPr>
        <w:t xml:space="preserve"> к настоящему Регламенту со ссылкой на </w:t>
      </w:r>
      <w:r w:rsidR="00210D86" w:rsidRPr="00893573">
        <w:rPr>
          <w:sz w:val="26"/>
          <w:szCs w:val="26"/>
        </w:rPr>
        <w:t xml:space="preserve">подпункты </w:t>
      </w:r>
      <w:r w:rsidRPr="00893573">
        <w:rPr>
          <w:sz w:val="26"/>
          <w:szCs w:val="26"/>
        </w:rPr>
        <w:t>пункт</w:t>
      </w:r>
      <w:r w:rsidR="00210D86" w:rsidRPr="00893573">
        <w:rPr>
          <w:sz w:val="26"/>
          <w:szCs w:val="26"/>
        </w:rPr>
        <w:t>а 2.8 настоящего Регламента</w:t>
      </w:r>
      <w:r w:rsidRPr="00893573">
        <w:rPr>
          <w:sz w:val="26"/>
          <w:szCs w:val="26"/>
        </w:rPr>
        <w:t>, которые послужили основанием для принятия указанного решения</w:t>
      </w:r>
      <w:proofErr w:type="gramEnd"/>
      <w:r w:rsidRPr="00893573">
        <w:rPr>
          <w:sz w:val="26"/>
          <w:szCs w:val="26"/>
        </w:rPr>
        <w:t xml:space="preserve">, указанным заявителем (представителем заявителя) в заявлении способом. </w:t>
      </w:r>
    </w:p>
    <w:p w:rsidR="001862DE" w:rsidRPr="00893573" w:rsidRDefault="001862DE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1862DE" w:rsidRPr="00893573" w:rsidRDefault="001862DE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 xml:space="preserve">При отсутствии оснований для отказа в приеме заявления </w:t>
      </w:r>
      <w:r w:rsidR="00210D86" w:rsidRPr="00893573">
        <w:rPr>
          <w:sz w:val="26"/>
          <w:szCs w:val="26"/>
        </w:rPr>
        <w:t xml:space="preserve">и документов, необходимых для предоставления муниципальной услуги, </w:t>
      </w:r>
      <w:r w:rsidRPr="00893573">
        <w:rPr>
          <w:sz w:val="26"/>
          <w:szCs w:val="26"/>
        </w:rPr>
        <w:t xml:space="preserve">заявителю (представителю заявителя) </w:t>
      </w:r>
      <w:r w:rsidRPr="00893573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893573">
        <w:rPr>
          <w:sz w:val="26"/>
          <w:szCs w:val="26"/>
        </w:rPr>
        <w:t xml:space="preserve"> специалистом </w:t>
      </w:r>
      <w:r w:rsidR="00B93E7F" w:rsidRPr="00893573">
        <w:rPr>
          <w:sz w:val="26"/>
          <w:szCs w:val="26"/>
        </w:rPr>
        <w:t xml:space="preserve">Администрации </w:t>
      </w:r>
      <w:r w:rsidRPr="00893573">
        <w:rPr>
          <w:sz w:val="26"/>
          <w:szCs w:val="26"/>
        </w:rPr>
        <w:t xml:space="preserve">направляется уведомление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портале, официальном сайте </w:t>
      </w:r>
      <w:r w:rsidR="00B93E7F" w:rsidRPr="00893573">
        <w:rPr>
          <w:sz w:val="26"/>
          <w:szCs w:val="26"/>
        </w:rPr>
        <w:t xml:space="preserve">Администрации </w:t>
      </w:r>
      <w:r w:rsidRPr="00893573">
        <w:rPr>
          <w:sz w:val="26"/>
          <w:szCs w:val="26"/>
        </w:rPr>
        <w:t>(при наличии технической</w:t>
      </w:r>
      <w:proofErr w:type="gramEnd"/>
      <w:r w:rsidRPr="00893573">
        <w:rPr>
          <w:sz w:val="26"/>
          <w:szCs w:val="26"/>
        </w:rPr>
        <w:t xml:space="preserve"> возможности) по его выбору с указанием присвоенного в электронной форме уникального номера, по которому на Едином портале, Региональном портале, официальном сайте </w:t>
      </w:r>
      <w:r w:rsidR="00B93E7F" w:rsidRPr="00893573">
        <w:rPr>
          <w:sz w:val="26"/>
          <w:szCs w:val="26"/>
        </w:rPr>
        <w:t xml:space="preserve">Администрации </w:t>
      </w:r>
      <w:r w:rsidRPr="00893573">
        <w:rPr>
          <w:sz w:val="26"/>
          <w:szCs w:val="26"/>
        </w:rPr>
        <w:t>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1862DE" w:rsidRPr="00893573" w:rsidRDefault="001862DE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Сообщение о получении заявления и документов, указанных в пункт</w:t>
      </w:r>
      <w:r w:rsidR="00210D86" w:rsidRPr="00893573">
        <w:rPr>
          <w:sz w:val="26"/>
          <w:szCs w:val="26"/>
        </w:rPr>
        <w:t>е</w:t>
      </w:r>
      <w:r w:rsidRPr="00893573">
        <w:rPr>
          <w:sz w:val="26"/>
          <w:szCs w:val="26"/>
        </w:rPr>
        <w:t xml:space="preserve"> 2.6 настоящего Регламента, направляется заявителю (представителю заявителя) не позднее рабочего дня, следующего за днем поступления заявления в</w:t>
      </w:r>
      <w:r w:rsidR="00B93E7F" w:rsidRPr="00893573">
        <w:rPr>
          <w:sz w:val="26"/>
          <w:szCs w:val="26"/>
        </w:rPr>
        <w:t xml:space="preserve"> Администрацию</w:t>
      </w:r>
      <w:r w:rsidRPr="00893573">
        <w:rPr>
          <w:sz w:val="26"/>
          <w:szCs w:val="26"/>
        </w:rPr>
        <w:t>.</w:t>
      </w:r>
    </w:p>
    <w:p w:rsidR="001862DE" w:rsidRPr="00893573" w:rsidRDefault="001862DE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Едином портале, Региональном портале, на официальном сайте </w:t>
      </w:r>
      <w:r w:rsidR="00B93E7F" w:rsidRPr="00893573">
        <w:rPr>
          <w:sz w:val="26"/>
          <w:szCs w:val="26"/>
        </w:rPr>
        <w:t xml:space="preserve">Администрации </w:t>
      </w:r>
      <w:r w:rsidRPr="00893573">
        <w:rPr>
          <w:sz w:val="26"/>
          <w:szCs w:val="26"/>
        </w:rPr>
        <w:t>(при наличии технической возможности) меняется до статуса «принято».</w:t>
      </w:r>
    </w:p>
    <w:p w:rsidR="001862DE" w:rsidRPr="00893573" w:rsidRDefault="001862DE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lastRenderedPageBreak/>
        <w:t xml:space="preserve">3.11. Если заявление поступило в электронной форме на официальную электронную почту, специалист </w:t>
      </w:r>
      <w:r w:rsidR="00B93E7F" w:rsidRPr="00893573">
        <w:rPr>
          <w:sz w:val="26"/>
          <w:szCs w:val="26"/>
        </w:rPr>
        <w:t xml:space="preserve">Администрации </w:t>
      </w:r>
      <w:r w:rsidRPr="00893573">
        <w:rPr>
          <w:sz w:val="26"/>
          <w:szCs w:val="26"/>
        </w:rPr>
        <w:t>направляет заявителю (представителю заявителя) 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документов. Уведомление о получении заявления направляется заявителю в виде сообщения на указанную им электронную почту не позднее рабочего дня, следующего за днем поступления заявления в</w:t>
      </w:r>
      <w:r w:rsidR="00B93E7F" w:rsidRPr="00893573">
        <w:rPr>
          <w:sz w:val="26"/>
          <w:szCs w:val="26"/>
        </w:rPr>
        <w:t xml:space="preserve"> Администрацию</w:t>
      </w:r>
      <w:r w:rsidRPr="00893573">
        <w:rPr>
          <w:sz w:val="26"/>
          <w:szCs w:val="26"/>
        </w:rPr>
        <w:t>.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3.1</w:t>
      </w:r>
      <w:r w:rsidR="001862DE" w:rsidRPr="00893573">
        <w:rPr>
          <w:sz w:val="26"/>
          <w:szCs w:val="26"/>
        </w:rPr>
        <w:t>2</w:t>
      </w:r>
      <w:r w:rsidRPr="00893573">
        <w:rPr>
          <w:sz w:val="26"/>
          <w:szCs w:val="26"/>
        </w:rPr>
        <w:t>. Зарегистрированное заявление и документы передаются на рассмотрение</w:t>
      </w:r>
      <w:r w:rsidR="00B93E7F" w:rsidRPr="00893573">
        <w:rPr>
          <w:sz w:val="26"/>
          <w:szCs w:val="26"/>
        </w:rPr>
        <w:t xml:space="preserve"> Главе города</w:t>
      </w:r>
      <w:r w:rsidRPr="00893573">
        <w:rPr>
          <w:sz w:val="26"/>
          <w:szCs w:val="26"/>
        </w:rPr>
        <w:t xml:space="preserve">, </w:t>
      </w:r>
      <w:r w:rsidR="001862DE" w:rsidRPr="00893573">
        <w:rPr>
          <w:sz w:val="26"/>
          <w:szCs w:val="26"/>
        </w:rPr>
        <w:t xml:space="preserve">либо лицу его замещающему, </w:t>
      </w:r>
      <w:r w:rsidRPr="00893573">
        <w:rPr>
          <w:sz w:val="26"/>
          <w:szCs w:val="26"/>
        </w:rPr>
        <w:t>который определяет исполнителя, ответственного за работу с поступившим заявлением (далее - ответственный исполнитель).</w:t>
      </w:r>
    </w:p>
    <w:p w:rsidR="001862DE" w:rsidRPr="00893573" w:rsidRDefault="00381EB2" w:rsidP="00893573">
      <w:pPr>
        <w:ind w:firstLine="708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3.1</w:t>
      </w:r>
      <w:r w:rsidR="001862DE" w:rsidRPr="00893573">
        <w:rPr>
          <w:sz w:val="26"/>
          <w:szCs w:val="26"/>
        </w:rPr>
        <w:t>3</w:t>
      </w:r>
      <w:r w:rsidRPr="00893573">
        <w:rPr>
          <w:sz w:val="26"/>
          <w:szCs w:val="26"/>
        </w:rPr>
        <w:t xml:space="preserve">. </w:t>
      </w:r>
      <w:r w:rsidR="001862DE" w:rsidRPr="00893573">
        <w:rPr>
          <w:sz w:val="26"/>
          <w:szCs w:val="26"/>
        </w:rPr>
        <w:t xml:space="preserve">Критерием принятия решения о приеме и регистрации заявления и документов, необходимых для предоставления муниципальной услуги, является поступление в </w:t>
      </w:r>
      <w:r w:rsidR="00B93E7F" w:rsidRPr="00893573">
        <w:rPr>
          <w:sz w:val="26"/>
          <w:szCs w:val="26"/>
        </w:rPr>
        <w:t>Администрацию</w:t>
      </w:r>
      <w:r w:rsidR="001862DE" w:rsidRPr="00893573">
        <w:rPr>
          <w:sz w:val="26"/>
          <w:szCs w:val="26"/>
        </w:rPr>
        <w:t xml:space="preserve"> заявления и документов, необходимых для предоставления муниципальной услуги, отсутствие основани</w:t>
      </w:r>
      <w:r w:rsidR="005D0ED9" w:rsidRPr="00893573">
        <w:rPr>
          <w:sz w:val="26"/>
          <w:szCs w:val="26"/>
        </w:rPr>
        <w:t>й</w:t>
      </w:r>
      <w:r w:rsidR="001862DE" w:rsidRPr="00893573">
        <w:rPr>
          <w:sz w:val="26"/>
          <w:szCs w:val="26"/>
        </w:rPr>
        <w:t xml:space="preserve">  для отказа в приеме </w:t>
      </w:r>
      <w:r w:rsidR="005D0ED9" w:rsidRPr="00893573">
        <w:rPr>
          <w:sz w:val="26"/>
          <w:szCs w:val="26"/>
        </w:rPr>
        <w:t xml:space="preserve">заявления и </w:t>
      </w:r>
      <w:r w:rsidR="001862DE" w:rsidRPr="00893573">
        <w:rPr>
          <w:sz w:val="26"/>
          <w:szCs w:val="26"/>
        </w:rPr>
        <w:t>документов, необходимых для предоставления муниципальной услуги, установленн</w:t>
      </w:r>
      <w:r w:rsidR="005D0ED9" w:rsidRPr="00893573">
        <w:rPr>
          <w:sz w:val="26"/>
          <w:szCs w:val="26"/>
        </w:rPr>
        <w:t>ых</w:t>
      </w:r>
      <w:r w:rsidR="001862DE" w:rsidRPr="00893573">
        <w:rPr>
          <w:sz w:val="26"/>
          <w:szCs w:val="26"/>
        </w:rPr>
        <w:t xml:space="preserve"> пунктом 2.8 настоящего Регламента.</w:t>
      </w:r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3.1</w:t>
      </w:r>
      <w:r w:rsidR="001862DE" w:rsidRPr="00893573">
        <w:rPr>
          <w:sz w:val="26"/>
          <w:szCs w:val="26"/>
        </w:rPr>
        <w:t>4</w:t>
      </w:r>
      <w:r w:rsidRPr="00893573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 момента поступления заявления </w:t>
      </w:r>
      <w:r w:rsidR="00196CB9" w:rsidRPr="00893573">
        <w:rPr>
          <w:sz w:val="26"/>
          <w:szCs w:val="26"/>
        </w:rPr>
        <w:t xml:space="preserve">и документов </w:t>
      </w:r>
      <w:r w:rsidRPr="00893573">
        <w:rPr>
          <w:sz w:val="26"/>
          <w:szCs w:val="26"/>
        </w:rPr>
        <w:t>для предоставления муниципальной услуги.</w:t>
      </w:r>
    </w:p>
    <w:p w:rsidR="00196CB9" w:rsidRPr="00893573" w:rsidRDefault="00381EB2" w:rsidP="008935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3.1</w:t>
      </w:r>
      <w:r w:rsidR="00196CB9" w:rsidRPr="00893573">
        <w:rPr>
          <w:rFonts w:ascii="Times New Roman" w:hAnsi="Times New Roman" w:cs="Times New Roman"/>
          <w:sz w:val="26"/>
          <w:szCs w:val="26"/>
        </w:rPr>
        <w:t>5</w:t>
      </w:r>
      <w:r w:rsidRPr="00893573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прием и регистрация поступившего заявления, определение ответственного исполнителя</w:t>
      </w:r>
      <w:r w:rsidR="00196CB9" w:rsidRPr="00893573">
        <w:rPr>
          <w:rFonts w:ascii="Times New Roman" w:hAnsi="Times New Roman"/>
          <w:sz w:val="26"/>
          <w:szCs w:val="26"/>
        </w:rPr>
        <w:t xml:space="preserve"> или направление</w:t>
      </w:r>
      <w:r w:rsidR="00196CB9" w:rsidRPr="00893573">
        <w:rPr>
          <w:sz w:val="26"/>
          <w:szCs w:val="26"/>
        </w:rPr>
        <w:t xml:space="preserve"> </w:t>
      </w:r>
      <w:r w:rsidR="00196CB9" w:rsidRPr="00893573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196CB9" w:rsidRPr="00893573">
        <w:rPr>
          <w:sz w:val="26"/>
          <w:szCs w:val="26"/>
        </w:rPr>
        <w:t xml:space="preserve"> </w:t>
      </w:r>
      <w:r w:rsidR="00196CB9" w:rsidRPr="00893573">
        <w:rPr>
          <w:rFonts w:ascii="Times New Roman" w:hAnsi="Times New Roman"/>
          <w:sz w:val="26"/>
          <w:szCs w:val="26"/>
        </w:rPr>
        <w:t xml:space="preserve">уведомления об отказе в приеме к рассмотрению заявления. </w:t>
      </w:r>
    </w:p>
    <w:p w:rsidR="00381EB2" w:rsidRPr="00893573" w:rsidRDefault="00196CB9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3.16. 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получения. </w:t>
      </w:r>
    </w:p>
    <w:p w:rsidR="00381EB2" w:rsidRPr="00893573" w:rsidRDefault="00381EB2" w:rsidP="008935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>Формирование и направление запросов</w:t>
      </w:r>
    </w:p>
    <w:p w:rsidR="00381EB2" w:rsidRPr="00893573" w:rsidRDefault="00381EB2" w:rsidP="00893573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96CB9" w:rsidRPr="00893573" w:rsidRDefault="00381EB2" w:rsidP="0089357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3.1</w:t>
      </w:r>
      <w:r w:rsidR="00196CB9" w:rsidRPr="00893573">
        <w:rPr>
          <w:rFonts w:ascii="Times New Roman" w:hAnsi="Times New Roman" w:cs="Times New Roman"/>
          <w:sz w:val="26"/>
          <w:szCs w:val="26"/>
        </w:rPr>
        <w:t>7</w:t>
      </w:r>
      <w:r w:rsidRPr="00893573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и критерием принятия решения является </w:t>
      </w:r>
      <w:r w:rsidR="00196CB9" w:rsidRPr="00893573">
        <w:rPr>
          <w:rFonts w:ascii="Times New Roman" w:hAnsi="Times New Roman"/>
          <w:sz w:val="26"/>
          <w:szCs w:val="26"/>
        </w:rPr>
        <w:t xml:space="preserve">непредставление заявителем (представителем заявителя) документов, указанных в </w:t>
      </w:r>
      <w:hyperlink w:anchor="P174" w:history="1">
        <w:r w:rsidR="00196CB9" w:rsidRPr="00893573">
          <w:rPr>
            <w:rFonts w:ascii="Times New Roman" w:hAnsi="Times New Roman"/>
            <w:sz w:val="26"/>
            <w:szCs w:val="26"/>
          </w:rPr>
          <w:t>пункт</w:t>
        </w:r>
        <w:r w:rsidR="005D0ED9" w:rsidRPr="00893573">
          <w:rPr>
            <w:rFonts w:ascii="Times New Roman" w:hAnsi="Times New Roman"/>
            <w:sz w:val="26"/>
            <w:szCs w:val="26"/>
          </w:rPr>
          <w:t>е</w:t>
        </w:r>
        <w:r w:rsidR="00196CB9" w:rsidRPr="00893573">
          <w:rPr>
            <w:rFonts w:ascii="Times New Roman" w:hAnsi="Times New Roman"/>
            <w:sz w:val="26"/>
            <w:szCs w:val="26"/>
          </w:rPr>
          <w:t xml:space="preserve"> 2.</w:t>
        </w:r>
      </w:hyperlink>
      <w:r w:rsidR="00196CB9" w:rsidRPr="00893573">
        <w:rPr>
          <w:rFonts w:ascii="Times New Roman" w:hAnsi="Times New Roman"/>
          <w:sz w:val="26"/>
          <w:szCs w:val="26"/>
        </w:rPr>
        <w:t>7 настоящего Регламента.</w:t>
      </w:r>
    </w:p>
    <w:p w:rsidR="00381EB2" w:rsidRPr="00893573" w:rsidRDefault="00196CB9" w:rsidP="0089357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="00381EB2" w:rsidRPr="00893573">
        <w:rPr>
          <w:rFonts w:ascii="Times New Roman" w:hAnsi="Times New Roman" w:cs="Times New Roman"/>
          <w:sz w:val="26"/>
          <w:szCs w:val="26"/>
        </w:rPr>
        <w:t>3.1</w:t>
      </w:r>
      <w:r w:rsidRPr="00893573">
        <w:rPr>
          <w:rFonts w:ascii="Times New Roman" w:hAnsi="Times New Roman" w:cs="Times New Roman"/>
          <w:sz w:val="26"/>
          <w:szCs w:val="26"/>
        </w:rPr>
        <w:t>8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. В зависимости от представленных документов, ответственный исполнитель в течение 1 </w:t>
      </w:r>
      <w:r w:rsidRPr="00893573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дня со дня поступления заявления в </w:t>
      </w:r>
      <w:r w:rsidR="008E0A11" w:rsidRPr="00893573">
        <w:rPr>
          <w:rFonts w:ascii="Times New Roman" w:hAnsi="Times New Roman" w:cs="Times New Roman"/>
          <w:sz w:val="26"/>
          <w:szCs w:val="26"/>
        </w:rPr>
        <w:t>Администрацию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 осуществляет подготовку и направление запросов в порядке межведомственного информационного взаимодействия.</w:t>
      </w:r>
    </w:p>
    <w:p w:rsidR="00381EB2" w:rsidRPr="00893573" w:rsidRDefault="00381EB2" w:rsidP="0089357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48"/>
      <w:bookmarkEnd w:id="3"/>
      <w:r w:rsidRPr="00893573">
        <w:rPr>
          <w:rFonts w:ascii="Times New Roman" w:hAnsi="Times New Roman" w:cs="Times New Roman"/>
          <w:sz w:val="26"/>
          <w:szCs w:val="26"/>
        </w:rPr>
        <w:t xml:space="preserve">Направление запросов в рамках межведомственного информационного взаимодействия осуществляется в соответствии с требованиями Федерального закона </w:t>
      </w:r>
      <w:r w:rsidRPr="00893573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893573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381EB2" w:rsidRPr="00893573" w:rsidRDefault="00381EB2" w:rsidP="0089357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81EB2" w:rsidRPr="00893573" w:rsidRDefault="00381EB2" w:rsidP="00893573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01341B" w:rsidRPr="00893573" w:rsidRDefault="00381EB2" w:rsidP="00893573">
      <w:pPr>
        <w:ind w:firstLine="567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3.19. Продолжительность административной процедуры (максимальный срок ее выполнения) </w:t>
      </w:r>
      <w:r w:rsidR="00196CB9" w:rsidRPr="00893573">
        <w:rPr>
          <w:sz w:val="26"/>
          <w:szCs w:val="26"/>
        </w:rPr>
        <w:t xml:space="preserve">составляет </w:t>
      </w:r>
      <w:r w:rsidR="005D0ED9" w:rsidRPr="00893573">
        <w:rPr>
          <w:rFonts w:eastAsia="Calibri"/>
          <w:sz w:val="26"/>
          <w:szCs w:val="26"/>
          <w:lang w:eastAsia="en-US"/>
        </w:rPr>
        <w:t>5</w:t>
      </w:r>
      <w:r w:rsidRPr="00893573">
        <w:rPr>
          <w:rFonts w:eastAsia="Calibri"/>
          <w:sz w:val="26"/>
          <w:szCs w:val="26"/>
          <w:lang w:eastAsia="en-US"/>
        </w:rPr>
        <w:t xml:space="preserve"> </w:t>
      </w:r>
      <w:r w:rsidR="00196CB9" w:rsidRPr="00893573">
        <w:rPr>
          <w:rFonts w:eastAsia="Calibri"/>
          <w:sz w:val="26"/>
          <w:szCs w:val="26"/>
          <w:lang w:eastAsia="en-US"/>
        </w:rPr>
        <w:t xml:space="preserve">рабочих </w:t>
      </w:r>
      <w:r w:rsidRPr="00893573">
        <w:rPr>
          <w:sz w:val="26"/>
          <w:szCs w:val="26"/>
        </w:rPr>
        <w:t>дн</w:t>
      </w:r>
      <w:r w:rsidR="005D0ED9" w:rsidRPr="00893573">
        <w:rPr>
          <w:sz w:val="26"/>
          <w:szCs w:val="26"/>
        </w:rPr>
        <w:t>ей</w:t>
      </w:r>
      <w:r w:rsidR="00196CB9"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 xml:space="preserve">со дня </w:t>
      </w:r>
      <w:r w:rsidR="0001341B" w:rsidRPr="00893573">
        <w:rPr>
          <w:sz w:val="26"/>
          <w:szCs w:val="26"/>
        </w:rPr>
        <w:t xml:space="preserve">регистрации заявления в </w:t>
      </w:r>
      <w:r w:rsidR="00B93E7F" w:rsidRPr="00893573">
        <w:rPr>
          <w:sz w:val="26"/>
          <w:szCs w:val="26"/>
        </w:rPr>
        <w:t>Администрации</w:t>
      </w:r>
      <w:r w:rsidR="0001341B" w:rsidRPr="00893573">
        <w:rPr>
          <w:sz w:val="26"/>
          <w:szCs w:val="26"/>
        </w:rPr>
        <w:t>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заявке.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lastRenderedPageBreak/>
        <w:t xml:space="preserve">Способом фиксации результата выполнения административной процедуры является регистрация </w:t>
      </w:r>
      <w:r w:rsidRPr="008935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</w:t>
      </w:r>
      <w:r w:rsidR="00B93E7F" w:rsidRPr="0089357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Администрацией</w:t>
      </w:r>
      <w:r w:rsidRPr="008935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ходе межведомственного взаимодействия и необходимых для предоставления муниципальной услуги, </w:t>
      </w:r>
      <w:r w:rsidRPr="00893573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Рассмотрение заявления и принятие решения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3.21.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3.22.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- наличия оснований для отказа в предоставлении муниципальной услуги, предусмотренных </w:t>
      </w:r>
      <w:hyperlink w:anchor="P263" w:history="1">
        <w:r w:rsidRPr="00893573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1676AA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3.23. По результатам анализа представленных документов,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</w:t>
      </w:r>
      <w:r w:rsidR="009955EC" w:rsidRPr="00893573">
        <w:rPr>
          <w:rFonts w:ascii="Times New Roman" w:hAnsi="Times New Roman" w:cs="Times New Roman"/>
          <w:sz w:val="26"/>
          <w:szCs w:val="26"/>
        </w:rPr>
        <w:t>о выдаче согласия на обмен жилыми помещениями, предоставленными по договорам социального найма.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3.24. При наличии оснований для отказа в предоставлении муниципальной услуги</w:t>
      </w:r>
      <w:r w:rsidR="00C1486C" w:rsidRPr="00893573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hyperlink w:anchor="P263" w:history="1">
        <w:r w:rsidR="00C1486C" w:rsidRPr="00893573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="00C1486C" w:rsidRPr="00893573">
        <w:rPr>
          <w:rFonts w:ascii="Times New Roman" w:hAnsi="Times New Roman" w:cs="Times New Roman"/>
          <w:sz w:val="26"/>
          <w:szCs w:val="26"/>
        </w:rPr>
        <w:t xml:space="preserve"> настоящего Регламента, </w:t>
      </w:r>
      <w:r w:rsidRPr="00893573">
        <w:rPr>
          <w:rFonts w:ascii="Times New Roman" w:hAnsi="Times New Roman" w:cs="Times New Roman"/>
          <w:sz w:val="26"/>
          <w:szCs w:val="26"/>
        </w:rPr>
        <w:t xml:space="preserve"> ответственный исполнитель осуществляет подготовку проекта постановления Администрации</w:t>
      </w:r>
      <w:r w:rsidR="00C1486C" w:rsidRPr="00893573">
        <w:rPr>
          <w:rFonts w:ascii="Times New Roman" w:hAnsi="Times New Roman" w:cs="Times New Roman"/>
          <w:sz w:val="26"/>
          <w:szCs w:val="26"/>
        </w:rPr>
        <w:t xml:space="preserve"> об отказе 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в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выдаче согласия на обмен жилыми помещениями, предоставленными по договорам социального найма, </w:t>
      </w:r>
      <w:r w:rsidR="00222D02" w:rsidRPr="00893573">
        <w:rPr>
          <w:rFonts w:ascii="Times New Roman" w:hAnsi="Times New Roman" w:cs="Times New Roman"/>
          <w:sz w:val="26"/>
          <w:szCs w:val="26"/>
        </w:rPr>
        <w:t>с указанием причин отказа</w:t>
      </w:r>
      <w:r w:rsidRPr="00893573">
        <w:rPr>
          <w:rFonts w:ascii="Times New Roman" w:hAnsi="Times New Roman" w:cs="Times New Roman"/>
          <w:sz w:val="26"/>
          <w:szCs w:val="26"/>
        </w:rPr>
        <w:t>.</w:t>
      </w:r>
    </w:p>
    <w:p w:rsidR="00222D02" w:rsidRPr="00893573" w:rsidRDefault="00222D02" w:rsidP="00893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93573">
        <w:rPr>
          <w:rFonts w:eastAsiaTheme="minorHAnsi"/>
          <w:sz w:val="26"/>
          <w:szCs w:val="26"/>
          <w:lang w:eastAsia="en-US"/>
        </w:rPr>
        <w:t>Повторное обращение с заявлением допускается после устранения оснований для отказа, предусмотренных пунктом 2.10 настоящего Регламента.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3.25. Подготовленный проект постановления Администрации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о выдаче согласия на обмен жилыми помещениями, предоставленными по договорам социального найма, 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или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об отказе в выдаче согласия на обмен жилыми помещениями, предоставленными по договорам социального найма, </w:t>
      </w:r>
      <w:r w:rsidRPr="00893573">
        <w:rPr>
          <w:rFonts w:ascii="Times New Roman" w:hAnsi="Times New Roman" w:cs="Times New Roman"/>
          <w:sz w:val="26"/>
          <w:szCs w:val="26"/>
        </w:rPr>
        <w:t>направля</w:t>
      </w:r>
      <w:r w:rsidR="004A173F" w:rsidRPr="00893573">
        <w:rPr>
          <w:rFonts w:ascii="Times New Roman" w:hAnsi="Times New Roman" w:cs="Times New Roman"/>
          <w:sz w:val="26"/>
          <w:szCs w:val="26"/>
        </w:rPr>
        <w:t>е</w:t>
      </w:r>
      <w:r w:rsidRPr="00893573">
        <w:rPr>
          <w:rFonts w:ascii="Times New Roman" w:hAnsi="Times New Roman" w:cs="Times New Roman"/>
          <w:sz w:val="26"/>
          <w:szCs w:val="26"/>
        </w:rPr>
        <w:t>тся на согласование в установленной системе документооборота Администрации.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 случае несогласия с подготовленным документом,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01341B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После согласования проект постановления Администрации 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о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выдаче согласия на обмен жилыми помещениями, предоставленными по договорам социального найма, 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или об отказе в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выдаче согласия на обмен жилыми помещениями, предоставленными по договорам социального найма, </w:t>
      </w:r>
      <w:r w:rsidRPr="00893573">
        <w:rPr>
          <w:rFonts w:ascii="Times New Roman" w:hAnsi="Times New Roman" w:cs="Times New Roman"/>
          <w:sz w:val="26"/>
          <w:szCs w:val="26"/>
        </w:rPr>
        <w:t>направляется на подпись Главе города</w:t>
      </w:r>
      <w:r w:rsidR="0001341B" w:rsidRPr="00893573">
        <w:rPr>
          <w:rFonts w:ascii="Times New Roman" w:hAnsi="Times New Roman" w:cs="Times New Roman"/>
          <w:sz w:val="26"/>
          <w:szCs w:val="26"/>
        </w:rPr>
        <w:t>, либо лицу, его замещающему.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3.26.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>Подписанное Главой города</w:t>
      </w:r>
      <w:r w:rsidR="0001341B" w:rsidRPr="00893573">
        <w:rPr>
          <w:rFonts w:ascii="Times New Roman" w:hAnsi="Times New Roman" w:cs="Times New Roman"/>
          <w:sz w:val="26"/>
          <w:szCs w:val="26"/>
        </w:rPr>
        <w:t>, либо лицом, его замещающим,</w:t>
      </w:r>
      <w:r w:rsidRPr="00893573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22D02" w:rsidRPr="00893573">
        <w:rPr>
          <w:rFonts w:ascii="Times New Roman" w:hAnsi="Times New Roman" w:cs="Times New Roman"/>
          <w:sz w:val="26"/>
          <w:szCs w:val="26"/>
        </w:rPr>
        <w:t xml:space="preserve"> о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выдаче согласия на обмен жилыми помещениями, предоставленными по договорам социального найма, 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или об отказе в </w:t>
      </w:r>
      <w:r w:rsidR="009955EC" w:rsidRPr="00893573">
        <w:rPr>
          <w:rFonts w:ascii="Times New Roman" w:hAnsi="Times New Roman" w:cs="Times New Roman"/>
          <w:sz w:val="26"/>
          <w:szCs w:val="26"/>
        </w:rPr>
        <w:t xml:space="preserve">выдаче согласия на обмен жилыми помещениями, предоставленными по договорам социального найма, </w:t>
      </w:r>
      <w:r w:rsidRPr="00893573">
        <w:rPr>
          <w:rFonts w:ascii="Times New Roman" w:hAnsi="Times New Roman" w:cs="Times New Roman"/>
          <w:sz w:val="26"/>
          <w:szCs w:val="26"/>
        </w:rPr>
        <w:t>регистриру</w:t>
      </w:r>
      <w:r w:rsidR="00222D02" w:rsidRPr="00893573">
        <w:rPr>
          <w:rFonts w:ascii="Times New Roman" w:hAnsi="Times New Roman" w:cs="Times New Roman"/>
          <w:sz w:val="26"/>
          <w:szCs w:val="26"/>
        </w:rPr>
        <w:t>е</w:t>
      </w:r>
      <w:r w:rsidRPr="00893573">
        <w:rPr>
          <w:rFonts w:ascii="Times New Roman" w:hAnsi="Times New Roman" w:cs="Times New Roman"/>
          <w:sz w:val="26"/>
          <w:szCs w:val="26"/>
        </w:rPr>
        <w:t xml:space="preserve">тся </w:t>
      </w:r>
      <w:r w:rsidRPr="00893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установленной в системе документооборота </w:t>
      </w:r>
      <w:r w:rsidRPr="00893573">
        <w:rPr>
          <w:rFonts w:ascii="Times New Roman" w:hAnsi="Times New Roman" w:cs="Times New Roman"/>
          <w:sz w:val="26"/>
          <w:szCs w:val="26"/>
        </w:rPr>
        <w:t>Администрации</w:t>
      </w:r>
      <w:r w:rsidRPr="00893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указанием даты и исходящего номера.</w:t>
      </w:r>
      <w:proofErr w:type="gramEnd"/>
    </w:p>
    <w:p w:rsidR="00381EB2" w:rsidRPr="00893573" w:rsidRDefault="00381EB2" w:rsidP="008935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3.27. Продолжительность административной процедуры (максимальный срок ее выполнения) составляет </w:t>
      </w:r>
      <w:r w:rsidR="00096E3C" w:rsidRPr="00893573">
        <w:rPr>
          <w:sz w:val="26"/>
          <w:szCs w:val="26"/>
        </w:rPr>
        <w:t>9</w:t>
      </w:r>
      <w:r w:rsidRPr="00893573">
        <w:rPr>
          <w:sz w:val="26"/>
          <w:szCs w:val="26"/>
        </w:rPr>
        <w:t xml:space="preserve"> </w:t>
      </w:r>
      <w:r w:rsidR="0001341B" w:rsidRPr="00893573">
        <w:rPr>
          <w:sz w:val="26"/>
          <w:szCs w:val="26"/>
        </w:rPr>
        <w:t xml:space="preserve">рабочих </w:t>
      </w:r>
      <w:r w:rsidRPr="00893573">
        <w:rPr>
          <w:sz w:val="26"/>
          <w:szCs w:val="26"/>
        </w:rPr>
        <w:t>дн</w:t>
      </w:r>
      <w:r w:rsidR="001676AA" w:rsidRPr="00893573">
        <w:rPr>
          <w:sz w:val="26"/>
          <w:szCs w:val="26"/>
        </w:rPr>
        <w:t>ей</w:t>
      </w:r>
      <w:r w:rsidRPr="00893573">
        <w:rPr>
          <w:sz w:val="26"/>
          <w:szCs w:val="26"/>
        </w:rPr>
        <w:t xml:space="preserve"> со дня поступления заявления в </w:t>
      </w:r>
      <w:r w:rsidR="001676AA" w:rsidRPr="00893573">
        <w:rPr>
          <w:sz w:val="26"/>
          <w:szCs w:val="26"/>
        </w:rPr>
        <w:t>Администрацию</w:t>
      </w:r>
      <w:r w:rsidRPr="00893573">
        <w:rPr>
          <w:sz w:val="26"/>
          <w:szCs w:val="26"/>
        </w:rPr>
        <w:t>.</w:t>
      </w:r>
    </w:p>
    <w:p w:rsidR="004A173F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3.28. Результатом выполнения административной процедуры является оформленное и </w:t>
      </w:r>
      <w:r w:rsidRPr="00893573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зарегистрированное </w:t>
      </w:r>
      <w:r w:rsidRPr="00893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установленном порядке </w:t>
      </w:r>
      <w:r w:rsidRPr="00893573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 о </w:t>
      </w:r>
      <w:r w:rsidR="00096E3C" w:rsidRPr="00893573">
        <w:rPr>
          <w:rFonts w:ascii="Times New Roman" w:hAnsi="Times New Roman" w:cs="Times New Roman"/>
          <w:sz w:val="26"/>
          <w:szCs w:val="26"/>
        </w:rPr>
        <w:t xml:space="preserve">выдаче согласия на обмен жилыми помещениями, предоставленными по договорам социального найма, </w:t>
      </w:r>
      <w:r w:rsidR="001676AA" w:rsidRPr="00893573">
        <w:rPr>
          <w:rFonts w:ascii="Times New Roman" w:hAnsi="Times New Roman" w:cs="Times New Roman"/>
          <w:sz w:val="26"/>
          <w:szCs w:val="26"/>
        </w:rPr>
        <w:t>или об отказе в</w:t>
      </w:r>
      <w:r w:rsidR="00096E3C" w:rsidRPr="00893573">
        <w:rPr>
          <w:rFonts w:ascii="Times New Roman" w:hAnsi="Times New Roman" w:cs="Times New Roman"/>
          <w:sz w:val="26"/>
          <w:szCs w:val="26"/>
        </w:rPr>
        <w:t xml:space="preserve"> выдаче согласия на обмен жилыми помещениями, предоставленными по договорам социального найма.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3.29. Критерием принятия решения является наличие или отсутствие оснований, предусмотренных </w:t>
      </w:r>
      <w:hyperlink w:anchor="P196" w:history="1">
        <w:r w:rsidRPr="00893573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2.10 настоящего Регламента.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3.30. Способом фиксации результата выполнения административной процедуры является </w:t>
      </w:r>
      <w:r w:rsidRPr="00893573">
        <w:rPr>
          <w:rFonts w:ascii="Times New Roman" w:hAnsi="Times New Roman"/>
          <w:sz w:val="26"/>
          <w:szCs w:val="26"/>
        </w:rPr>
        <w:t>регистрация</w:t>
      </w:r>
      <w:r w:rsidRPr="00893573">
        <w:rPr>
          <w:sz w:val="26"/>
          <w:szCs w:val="26"/>
        </w:rPr>
        <w:t xml:space="preserve"> </w:t>
      </w:r>
      <w:r w:rsidRPr="00893573">
        <w:rPr>
          <w:rFonts w:ascii="Times New Roman" w:hAnsi="Times New Roman"/>
          <w:sz w:val="26"/>
          <w:szCs w:val="26"/>
        </w:rPr>
        <w:t>постановлени</w:t>
      </w:r>
      <w:r w:rsidR="004A173F" w:rsidRPr="00893573">
        <w:rPr>
          <w:rFonts w:ascii="Times New Roman" w:hAnsi="Times New Roman"/>
          <w:sz w:val="26"/>
          <w:szCs w:val="26"/>
        </w:rPr>
        <w:t>я</w:t>
      </w:r>
      <w:r w:rsidRPr="00893573">
        <w:rPr>
          <w:rFonts w:ascii="Times New Roman" w:hAnsi="Times New Roman"/>
          <w:sz w:val="26"/>
          <w:szCs w:val="26"/>
        </w:rPr>
        <w:t xml:space="preserve"> Администрации </w:t>
      </w:r>
      <w:r w:rsidR="00096E3C" w:rsidRPr="00893573">
        <w:rPr>
          <w:rFonts w:ascii="Times New Roman" w:hAnsi="Times New Roman" w:cs="Times New Roman"/>
          <w:sz w:val="26"/>
          <w:szCs w:val="26"/>
        </w:rPr>
        <w:t xml:space="preserve">о выдаче согласия на обмен жилыми помещениями, предоставленными по договорам социального найма, или об отказе в выдаче согласия на обмен жилыми помещениями, предоставленными по договорам социального найма, </w:t>
      </w:r>
      <w:r w:rsidRPr="00893573">
        <w:rPr>
          <w:rFonts w:ascii="Times New Roman" w:hAnsi="Times New Roman"/>
          <w:sz w:val="26"/>
          <w:szCs w:val="26"/>
        </w:rPr>
        <w:t xml:space="preserve">в установленном порядке, с проставлением даты и исходящего номера. 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</w:t>
      </w:r>
    </w:p>
    <w:p w:rsidR="00381EB2" w:rsidRPr="00893573" w:rsidRDefault="00381EB2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381EB2" w:rsidP="0089357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bookmarkStart w:id="4" w:name="P456"/>
      <w:bookmarkEnd w:id="4"/>
      <w:r w:rsidRPr="00893573">
        <w:rPr>
          <w:sz w:val="26"/>
          <w:szCs w:val="26"/>
        </w:rPr>
        <w:t xml:space="preserve">3.31. </w:t>
      </w:r>
      <w:r w:rsidR="001676AA" w:rsidRPr="00893573">
        <w:rPr>
          <w:sz w:val="26"/>
          <w:szCs w:val="26"/>
        </w:rPr>
        <w:t>Основанием для начала административной процедуры и критерием принятия решения является</w:t>
      </w:r>
      <w:r w:rsidR="001676AA" w:rsidRPr="00893573">
        <w:rPr>
          <w:rFonts w:eastAsia="Calibri"/>
          <w:sz w:val="26"/>
          <w:szCs w:val="26"/>
        </w:rPr>
        <w:t xml:space="preserve"> оформленный и зарегистрированный в установленном порядке один из следующих документов:</w:t>
      </w:r>
    </w:p>
    <w:p w:rsidR="00BD6952" w:rsidRPr="00893573" w:rsidRDefault="00BD6952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</w:t>
      </w:r>
      <w:r w:rsidR="00381EB2" w:rsidRPr="00893573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="00096E3C" w:rsidRPr="00893573">
        <w:rPr>
          <w:rFonts w:ascii="Times New Roman" w:hAnsi="Times New Roman" w:cs="Times New Roman"/>
          <w:sz w:val="26"/>
          <w:szCs w:val="26"/>
        </w:rPr>
        <w:t>о выдаче согласия на обмен жилыми помещениями, предоставленными по договорам социального найма</w:t>
      </w:r>
      <w:r w:rsidRPr="00893573">
        <w:rPr>
          <w:rFonts w:ascii="Times New Roman" w:hAnsi="Times New Roman" w:cs="Times New Roman"/>
          <w:sz w:val="26"/>
          <w:szCs w:val="26"/>
        </w:rPr>
        <w:t>;</w:t>
      </w:r>
    </w:p>
    <w:p w:rsidR="00381EB2" w:rsidRPr="00893573" w:rsidRDefault="00BD6952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-</w:t>
      </w:r>
      <w:r w:rsidR="004A173F"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="004A173F" w:rsidRPr="0089357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4A173F" w:rsidRPr="00893573">
        <w:rPr>
          <w:rFonts w:ascii="Times New Roman" w:hAnsi="Times New Roman" w:cs="Times New Roman"/>
          <w:sz w:val="26"/>
          <w:szCs w:val="26"/>
        </w:rPr>
        <w:t>об отказе</w:t>
      </w:r>
      <w:r w:rsidR="001676AA" w:rsidRPr="00893573">
        <w:rPr>
          <w:rFonts w:ascii="Times New Roman" w:hAnsi="Times New Roman" w:cs="Times New Roman"/>
          <w:sz w:val="26"/>
          <w:szCs w:val="26"/>
        </w:rPr>
        <w:t xml:space="preserve"> в</w:t>
      </w:r>
      <w:r w:rsidR="00096E3C" w:rsidRPr="00893573">
        <w:rPr>
          <w:rFonts w:ascii="Times New Roman" w:hAnsi="Times New Roman" w:cs="Times New Roman"/>
          <w:sz w:val="26"/>
          <w:szCs w:val="26"/>
        </w:rPr>
        <w:t xml:space="preserve"> выдаче согласия на обмен жилыми помещениями, предоставленными по договорам социального найма</w:t>
      </w:r>
      <w:r w:rsidRPr="00893573">
        <w:rPr>
          <w:rFonts w:ascii="Times New Roman" w:hAnsi="Times New Roman" w:cs="Times New Roman"/>
          <w:sz w:val="26"/>
          <w:szCs w:val="26"/>
        </w:rPr>
        <w:t>.</w:t>
      </w:r>
    </w:p>
    <w:p w:rsidR="001676AA" w:rsidRPr="00893573" w:rsidRDefault="001676AA" w:rsidP="00893573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93573">
        <w:rPr>
          <w:rFonts w:ascii="Times New Roman" w:hAnsi="Times New Roman"/>
          <w:b w:val="0"/>
          <w:sz w:val="26"/>
          <w:szCs w:val="26"/>
        </w:rPr>
        <w:t>Ответственный исполнитель в течение одного рабочего дня извещает заявителя о необходимости получения результата предоставления муниципальной услуги.</w:t>
      </w:r>
    </w:p>
    <w:p w:rsidR="00381EB2" w:rsidRPr="00893573" w:rsidRDefault="00381EB2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3.32. Продолжительность административной процедуры (максимальный срок ее выполнения) составляет </w:t>
      </w:r>
      <w:r w:rsidR="00096E3C" w:rsidRPr="00893573">
        <w:rPr>
          <w:rFonts w:ascii="Times New Roman" w:hAnsi="Times New Roman" w:cs="Times New Roman"/>
          <w:sz w:val="26"/>
          <w:szCs w:val="26"/>
        </w:rPr>
        <w:t>1</w:t>
      </w:r>
      <w:r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="0001341B" w:rsidRPr="00893573">
        <w:rPr>
          <w:rFonts w:ascii="Times New Roman" w:hAnsi="Times New Roman" w:cs="Times New Roman"/>
          <w:sz w:val="26"/>
          <w:szCs w:val="26"/>
        </w:rPr>
        <w:t>рабочи</w:t>
      </w:r>
      <w:r w:rsidR="00096E3C" w:rsidRPr="00893573">
        <w:rPr>
          <w:rFonts w:ascii="Times New Roman" w:hAnsi="Times New Roman" w:cs="Times New Roman"/>
          <w:sz w:val="26"/>
          <w:szCs w:val="26"/>
        </w:rPr>
        <w:t>й</w:t>
      </w:r>
      <w:r w:rsidR="0001341B" w:rsidRPr="00893573">
        <w:rPr>
          <w:rFonts w:ascii="Times New Roman" w:hAnsi="Times New Roman" w:cs="Times New Roman"/>
          <w:sz w:val="26"/>
          <w:szCs w:val="26"/>
        </w:rPr>
        <w:t xml:space="preserve"> д</w:t>
      </w:r>
      <w:r w:rsidR="00096E3C" w:rsidRPr="00893573">
        <w:rPr>
          <w:rFonts w:ascii="Times New Roman" w:hAnsi="Times New Roman" w:cs="Times New Roman"/>
          <w:sz w:val="26"/>
          <w:szCs w:val="26"/>
        </w:rPr>
        <w:t>ень</w:t>
      </w:r>
      <w:r w:rsidR="0001341B" w:rsidRPr="00893573">
        <w:rPr>
          <w:rFonts w:ascii="Times New Roman" w:hAnsi="Times New Roman" w:cs="Times New Roman"/>
          <w:sz w:val="26"/>
          <w:szCs w:val="26"/>
        </w:rPr>
        <w:t xml:space="preserve"> </w:t>
      </w:r>
      <w:r w:rsidRPr="00893573">
        <w:rPr>
          <w:rFonts w:ascii="Times New Roman" w:hAnsi="Times New Roman" w:cs="Times New Roman"/>
          <w:sz w:val="26"/>
          <w:szCs w:val="26"/>
        </w:rPr>
        <w:t xml:space="preserve">со дня принятия одного из </w:t>
      </w:r>
      <w:r w:rsidR="001676AA" w:rsidRPr="00893573">
        <w:rPr>
          <w:rFonts w:ascii="Times New Roman" w:hAnsi="Times New Roman" w:cs="Times New Roman"/>
          <w:sz w:val="26"/>
          <w:szCs w:val="26"/>
        </w:rPr>
        <w:t>постановлений</w:t>
      </w:r>
      <w:r w:rsidRPr="00893573">
        <w:rPr>
          <w:rFonts w:ascii="Times New Roman" w:hAnsi="Times New Roman" w:cs="Times New Roman"/>
          <w:sz w:val="26"/>
          <w:szCs w:val="26"/>
        </w:rPr>
        <w:t>, указанных в пункте 3.</w:t>
      </w:r>
      <w:r w:rsidR="001676AA" w:rsidRPr="00893573">
        <w:rPr>
          <w:rFonts w:ascii="Times New Roman" w:hAnsi="Times New Roman" w:cs="Times New Roman"/>
          <w:sz w:val="26"/>
          <w:szCs w:val="26"/>
        </w:rPr>
        <w:t>28</w:t>
      </w:r>
      <w:r w:rsidRPr="00893573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381EB2" w:rsidRPr="00893573" w:rsidRDefault="00381EB2" w:rsidP="008935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  3.33. Результатом административной процедуры является выдача заявителю</w:t>
      </w:r>
      <w:r w:rsidR="00BD6952" w:rsidRPr="00893573">
        <w:rPr>
          <w:rFonts w:ascii="Times New Roman" w:hAnsi="Times New Roman" w:cs="Times New Roman"/>
          <w:sz w:val="26"/>
          <w:szCs w:val="26"/>
        </w:rPr>
        <w:t xml:space="preserve"> (представителю заявителя) </w:t>
      </w:r>
      <w:r w:rsidRPr="00893573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услуги.</w:t>
      </w:r>
    </w:p>
    <w:p w:rsidR="00381EB2" w:rsidRPr="00893573" w:rsidRDefault="00381EB2" w:rsidP="008935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  Способом фиксации результата выполнения административной процедуры является отметка в журнале учета заявлений и выдачи </w:t>
      </w:r>
      <w:r w:rsidRPr="00893573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 о выдаче или направлении результата предоставления муниципальной услуги.</w:t>
      </w:r>
    </w:p>
    <w:p w:rsidR="00381EB2" w:rsidRPr="00893573" w:rsidRDefault="00381EB2" w:rsidP="008935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1EB2" w:rsidRPr="00893573" w:rsidRDefault="00381EB2" w:rsidP="0089357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893573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81EB2" w:rsidRPr="00893573" w:rsidRDefault="00381EB2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 xml:space="preserve">3.34. </w:t>
      </w:r>
      <w:proofErr w:type="gramStart"/>
      <w:r w:rsidRPr="00893573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Pr="00893573">
        <w:rPr>
          <w:sz w:val="26"/>
          <w:szCs w:val="26"/>
        </w:rPr>
        <w:t xml:space="preserve"> согласно приложению № </w:t>
      </w:r>
      <w:r w:rsidR="000E4E60" w:rsidRPr="00893573">
        <w:rPr>
          <w:sz w:val="26"/>
          <w:szCs w:val="26"/>
        </w:rPr>
        <w:t>3</w:t>
      </w:r>
      <w:r w:rsidRPr="00893573">
        <w:rPr>
          <w:sz w:val="26"/>
          <w:szCs w:val="26"/>
        </w:rPr>
        <w:t xml:space="preserve"> к настоящему Регламенту (далее – заявление об исправлении технической ошибки</w:t>
      </w:r>
      <w:proofErr w:type="gramEnd"/>
      <w:r w:rsidRPr="00893573">
        <w:rPr>
          <w:sz w:val="26"/>
          <w:szCs w:val="26"/>
        </w:rPr>
        <w:t>)</w:t>
      </w:r>
      <w:r w:rsidRPr="00893573">
        <w:rPr>
          <w:rFonts w:eastAsia="Calibri"/>
          <w:sz w:val="26"/>
          <w:szCs w:val="26"/>
        </w:rPr>
        <w:t>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3.35. При обращении об исправлении технической ошибки заявитель (представитель заявителя) представляет: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3.36.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lastRenderedPageBreak/>
        <w:t>3.37.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3.39.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 xml:space="preserve">3.40. </w:t>
      </w:r>
      <w:proofErr w:type="gramStart"/>
      <w:r w:rsidRPr="00893573">
        <w:rPr>
          <w:rFonts w:eastAsia="Calibri"/>
          <w:sz w:val="26"/>
          <w:szCs w:val="26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893573">
        <w:rPr>
          <w:rFonts w:eastAsia="Calibri"/>
          <w:sz w:val="26"/>
          <w:szCs w:val="26"/>
        </w:rPr>
        <w:t>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</w:t>
      </w:r>
      <w:r w:rsidRPr="00893573">
        <w:rPr>
          <w:sz w:val="26"/>
          <w:szCs w:val="26"/>
        </w:rPr>
        <w:t>аместителю Главы Администрации, либо лицу его замещающему.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3.42. Заместитель Главы</w:t>
      </w:r>
      <w:r w:rsidRPr="00893573">
        <w:rPr>
          <w:sz w:val="26"/>
          <w:szCs w:val="26"/>
        </w:rPr>
        <w:t xml:space="preserve"> Администрации,</w:t>
      </w:r>
      <w:r w:rsidRPr="00893573">
        <w:rPr>
          <w:rFonts w:eastAsia="Calibri"/>
          <w:sz w:val="26"/>
          <w:szCs w:val="26"/>
        </w:rPr>
        <w:t xml:space="preserve">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3.43.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 xml:space="preserve">3.44. </w:t>
      </w:r>
      <w:proofErr w:type="gramStart"/>
      <w:r w:rsidRPr="00893573">
        <w:rPr>
          <w:rFonts w:eastAsia="Calibri"/>
          <w:sz w:val="26"/>
          <w:szCs w:val="26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893573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3.31 настоящего Регламента;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893573">
        <w:rPr>
          <w:rFonts w:eastAsia="Calibri"/>
          <w:sz w:val="26"/>
          <w:szCs w:val="26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3573">
        <w:rPr>
          <w:rFonts w:eastAsia="Calibri"/>
          <w:sz w:val="26"/>
          <w:szCs w:val="26"/>
        </w:rPr>
        <w:t xml:space="preserve">3.46. </w:t>
      </w:r>
      <w:proofErr w:type="gramStart"/>
      <w:r w:rsidRPr="00893573">
        <w:rPr>
          <w:rFonts w:eastAsia="Calibri"/>
          <w:sz w:val="26"/>
          <w:szCs w:val="26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1676AA" w:rsidRPr="00893573" w:rsidRDefault="001676AA" w:rsidP="00893573">
      <w:pPr>
        <w:pStyle w:val="ConsPlusNormal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1676AA" w:rsidRPr="00893573" w:rsidRDefault="001676AA" w:rsidP="0089357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93573">
        <w:rPr>
          <w:b/>
          <w:bCs/>
          <w:sz w:val="26"/>
          <w:szCs w:val="26"/>
        </w:rPr>
        <w:t xml:space="preserve">4. Формы </w:t>
      </w:r>
      <w:proofErr w:type="gramStart"/>
      <w:r w:rsidRPr="00893573">
        <w:rPr>
          <w:b/>
          <w:bCs/>
          <w:sz w:val="26"/>
          <w:szCs w:val="26"/>
        </w:rPr>
        <w:t>контроля за</w:t>
      </w:r>
      <w:proofErr w:type="gramEnd"/>
      <w:r w:rsidRPr="00893573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893573">
        <w:rPr>
          <w:b/>
          <w:sz w:val="26"/>
          <w:szCs w:val="26"/>
        </w:rPr>
        <w:t>контроля за</w:t>
      </w:r>
      <w:proofErr w:type="gramEnd"/>
      <w:r w:rsidRPr="00893573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</w:t>
      </w:r>
      <w:r w:rsidRPr="00893573">
        <w:rPr>
          <w:rFonts w:ascii="Times New Roman" w:hAnsi="Times New Roman" w:cs="Times New Roman"/>
          <w:sz w:val="26"/>
          <w:szCs w:val="26"/>
        </w:rPr>
        <w:lastRenderedPageBreak/>
        <w:t>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1676AA" w:rsidRPr="00893573" w:rsidRDefault="001676AA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1676AA" w:rsidRPr="00893573" w:rsidRDefault="001676AA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9357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893573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1676AA" w:rsidRPr="00893573" w:rsidRDefault="001676AA" w:rsidP="008935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573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893573">
        <w:rPr>
          <w:rFonts w:ascii="Times New Roman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676AA" w:rsidRPr="00893573" w:rsidRDefault="001676AA" w:rsidP="008935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573">
        <w:rPr>
          <w:rFonts w:ascii="Times New Roman" w:hAnsi="Times New Roman" w:cs="Times New Roman"/>
          <w:b/>
          <w:sz w:val="26"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93573">
        <w:rPr>
          <w:rFonts w:ascii="Times New Roman" w:hAnsi="Times New Roman" w:cs="Times New Roman"/>
          <w:sz w:val="26"/>
          <w:szCs w:val="26"/>
        </w:rPr>
        <w:t>: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89357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8935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3573">
        <w:rPr>
          <w:rFonts w:ascii="Times New Roman" w:hAnsi="Times New Roman" w:cs="Times New Roman"/>
          <w:b/>
          <w:sz w:val="26"/>
          <w:szCs w:val="26"/>
        </w:rPr>
        <w:lastRenderedPageBreak/>
        <w:t>предоставлением муниципальной услуги, в том числе со стороны граждан, их объединений и организаций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8935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893573">
        <w:rPr>
          <w:rFonts w:ascii="Times New Roman" w:hAnsi="Times New Roman" w:cs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8935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1676AA" w:rsidRPr="00893573" w:rsidRDefault="001676AA" w:rsidP="0089357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3573">
        <w:rPr>
          <w:rFonts w:ascii="Times New Roman" w:hAnsi="Times New Roman" w:cs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676AA" w:rsidRPr="00893573" w:rsidRDefault="001676AA" w:rsidP="0089357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5.1. </w:t>
      </w:r>
      <w:proofErr w:type="gramStart"/>
      <w:r w:rsidRPr="00893573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4" w:history="1">
        <w:r w:rsidRPr="00893573">
          <w:rPr>
            <w:sz w:val="26"/>
            <w:szCs w:val="26"/>
          </w:rPr>
          <w:t>статье 11.1</w:t>
        </w:r>
      </w:hyperlink>
      <w:r w:rsidRPr="0089357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5" w:history="1">
        <w:r w:rsidRPr="00893573">
          <w:rPr>
            <w:sz w:val="26"/>
            <w:szCs w:val="26"/>
          </w:rPr>
          <w:t>главой 2.1</w:t>
        </w:r>
      </w:hyperlink>
      <w:r w:rsidRPr="00893573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1676AA" w:rsidRPr="00893573" w:rsidRDefault="001676AA" w:rsidP="0089357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893573">
        <w:rPr>
          <w:bCs/>
          <w:sz w:val="26"/>
          <w:szCs w:val="26"/>
        </w:rPr>
        <w:t xml:space="preserve">5.4. </w:t>
      </w:r>
      <w:proofErr w:type="gramStart"/>
      <w:r w:rsidRPr="00893573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893573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893573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893573">
        <w:rPr>
          <w:b/>
          <w:sz w:val="26"/>
          <w:szCs w:val="26"/>
        </w:rPr>
        <w:t xml:space="preserve"> </w:t>
      </w:r>
      <w:r w:rsidRPr="00893573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893573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1676AA" w:rsidRPr="00893573" w:rsidRDefault="001676AA" w:rsidP="00893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3573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893573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893573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893573">
        <w:rPr>
          <w:sz w:val="26"/>
          <w:szCs w:val="26"/>
        </w:rPr>
        <w:t xml:space="preserve">. </w:t>
      </w: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3573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676AA" w:rsidRPr="00893573" w:rsidRDefault="001676AA" w:rsidP="0089357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893573">
        <w:rPr>
          <w:sz w:val="26"/>
          <w:szCs w:val="26"/>
        </w:rPr>
        <w:lastRenderedPageBreak/>
        <w:t xml:space="preserve"> 5.5. </w:t>
      </w:r>
      <w:r w:rsidRPr="00893573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1676AA" w:rsidRPr="00893573" w:rsidRDefault="001676AA" w:rsidP="00893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</w:t>
      </w:r>
      <w:r w:rsidRPr="00893573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 Жалобы на решения и действия (бездействие) работников МФЦ подаются руководителю МФЦ. 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 Жалобы на решения и действия (бездействие) руководителя МФЦ подаются на имя Главы города.</w:t>
      </w:r>
    </w:p>
    <w:p w:rsidR="001676AA" w:rsidRPr="00893573" w:rsidRDefault="001676AA" w:rsidP="00893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3573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1676AA" w:rsidRPr="00893573" w:rsidRDefault="001676AA" w:rsidP="008935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893573">
        <w:rPr>
          <w:sz w:val="26"/>
          <w:szCs w:val="26"/>
        </w:rPr>
        <w:t xml:space="preserve">5.8. </w:t>
      </w:r>
      <w:proofErr w:type="gramStart"/>
      <w:r w:rsidRPr="00893573">
        <w:rPr>
          <w:sz w:val="26"/>
          <w:szCs w:val="26"/>
        </w:rPr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5.9. </w:t>
      </w:r>
      <w:proofErr w:type="gramStart"/>
      <w:r w:rsidRPr="00893573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893573">
        <w:rPr>
          <w:sz w:val="26"/>
          <w:szCs w:val="26"/>
        </w:rPr>
        <w:t xml:space="preserve"> </w:t>
      </w:r>
      <w:proofErr w:type="gramStart"/>
      <w:r w:rsidRPr="00893573">
        <w:rPr>
          <w:sz w:val="26"/>
          <w:szCs w:val="26"/>
        </w:rPr>
        <w:t>принята</w:t>
      </w:r>
      <w:proofErr w:type="gramEnd"/>
      <w:r w:rsidRPr="00893573">
        <w:rPr>
          <w:sz w:val="26"/>
          <w:szCs w:val="26"/>
        </w:rPr>
        <w:t xml:space="preserve"> при личном приеме заявителя.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а) официального сайта Администрации,</w:t>
      </w:r>
      <w:r w:rsidRPr="00893573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</w:t>
      </w:r>
      <w:r w:rsidRPr="0089357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б) Единого портала либо Регионального портала;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893573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</w:t>
      </w:r>
      <w:r w:rsidRPr="00893573">
        <w:rPr>
          <w:sz w:val="26"/>
          <w:szCs w:val="26"/>
        </w:rPr>
        <w:lastRenderedPageBreak/>
        <w:t>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5.11. Жалоба должна содержать: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5.12. </w:t>
      </w:r>
      <w:proofErr w:type="gramStart"/>
      <w:r w:rsidRPr="00893573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bookmarkStart w:id="6" w:name="P444"/>
      <w:bookmarkEnd w:id="6"/>
      <w:r w:rsidRPr="00893573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proofErr w:type="gramStart"/>
      <w:r w:rsidRPr="00893573">
        <w:rPr>
          <w:sz w:val="26"/>
          <w:szCs w:val="26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1676AA" w:rsidRPr="00893573" w:rsidRDefault="001676AA" w:rsidP="00893573">
      <w:pPr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б) в удовлетворении жалобы отказывается.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893573">
          <w:rPr>
            <w:rFonts w:ascii="Times New Roman" w:hAnsi="Times New Roman" w:cs="Times New Roman"/>
            <w:sz w:val="26"/>
            <w:szCs w:val="26"/>
          </w:rPr>
          <w:t>пункте 5.14</w:t>
        </w:r>
      </w:hyperlink>
      <w:r w:rsidRPr="00893573">
        <w:rPr>
          <w:rFonts w:ascii="Times New Roman" w:hAnsi="Times New Roman" w:cs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6" w:history="1">
        <w:r w:rsidRPr="00893573">
          <w:rPr>
            <w:sz w:val="26"/>
            <w:szCs w:val="26"/>
          </w:rPr>
          <w:t>пункте</w:t>
        </w:r>
      </w:hyperlink>
      <w:r w:rsidRPr="00893573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93573">
        <w:rPr>
          <w:sz w:val="26"/>
          <w:szCs w:val="26"/>
        </w:rPr>
        <w:t>неудобства</w:t>
      </w:r>
      <w:proofErr w:type="gramEnd"/>
      <w:r w:rsidRPr="00893573">
        <w:rPr>
          <w:sz w:val="26"/>
          <w:szCs w:val="26"/>
        </w:rPr>
        <w:t xml:space="preserve"> и </w:t>
      </w:r>
      <w:r w:rsidRPr="00893573">
        <w:rPr>
          <w:sz w:val="26"/>
          <w:szCs w:val="26"/>
        </w:rPr>
        <w:lastRenderedPageBreak/>
        <w:t>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5.17. В случае признания </w:t>
      </w:r>
      <w:proofErr w:type="gramStart"/>
      <w:r w:rsidRPr="00893573">
        <w:rPr>
          <w:sz w:val="26"/>
          <w:szCs w:val="26"/>
        </w:rPr>
        <w:t>жалобы</w:t>
      </w:r>
      <w:proofErr w:type="gramEnd"/>
      <w:r w:rsidRPr="00893573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27" w:history="1">
        <w:r w:rsidRPr="00893573">
          <w:rPr>
            <w:sz w:val="26"/>
            <w:szCs w:val="26"/>
          </w:rPr>
          <w:t>пункте</w:t>
        </w:r>
      </w:hyperlink>
      <w:r w:rsidRPr="00893573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76AA" w:rsidRPr="00893573" w:rsidRDefault="001676AA" w:rsidP="008935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893573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3573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3573">
        <w:rPr>
          <w:sz w:val="26"/>
          <w:szCs w:val="26"/>
        </w:rPr>
        <w:t xml:space="preserve">5.19. </w:t>
      </w:r>
      <w:r w:rsidRPr="00893573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93573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8935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1676AA" w:rsidRPr="00893573" w:rsidRDefault="001676AA" w:rsidP="0089357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676AA" w:rsidRPr="00893573" w:rsidRDefault="001676AA" w:rsidP="0089357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93573">
        <w:rPr>
          <w:rFonts w:ascii="Times New Roman" w:hAnsi="Times New Roman" w:cs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893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893573">
        <w:rPr>
          <w:rFonts w:ascii="Times New Roman" w:hAnsi="Times New Roman" w:cs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89357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1676AA" w:rsidRPr="00893573" w:rsidRDefault="001676AA" w:rsidP="00893573">
      <w:pPr>
        <w:ind w:firstLine="567"/>
        <w:jc w:val="both"/>
        <w:rPr>
          <w:sz w:val="26"/>
          <w:szCs w:val="26"/>
        </w:rPr>
      </w:pPr>
      <w:r w:rsidRPr="00893573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1676AA" w:rsidRPr="00893573" w:rsidRDefault="001676AA" w:rsidP="008935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93573">
        <w:rPr>
          <w:sz w:val="26"/>
          <w:szCs w:val="26"/>
        </w:rPr>
        <w:tab/>
        <w:t xml:space="preserve">- постановление Администрации </w:t>
      </w:r>
      <w:proofErr w:type="gramStart"/>
      <w:r w:rsidRPr="00893573">
        <w:rPr>
          <w:sz w:val="26"/>
          <w:szCs w:val="26"/>
        </w:rPr>
        <w:t>г</w:t>
      </w:r>
      <w:proofErr w:type="gramEnd"/>
      <w:r w:rsidRPr="00893573">
        <w:rPr>
          <w:sz w:val="26"/>
          <w:szCs w:val="26"/>
        </w:rPr>
        <w:t xml:space="preserve">. Заречного Пензенской области от 24.09.2018    </w:t>
      </w:r>
      <w:r w:rsidRPr="00893573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BC3723" w:rsidRPr="00893573" w:rsidRDefault="00BC3723" w:rsidP="0089357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3573" w:rsidRDefault="0089357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C3723" w:rsidRDefault="00BC3723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0FF2" w:rsidRDefault="003D0FF2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EB2" w:rsidRPr="00A547EB" w:rsidRDefault="00381EB2" w:rsidP="00381E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381EB2" w:rsidRPr="0088178D" w:rsidRDefault="00381EB2" w:rsidP="00381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8B19D9" w:rsidRDefault="00381EB2" w:rsidP="00381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8178D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096E3C">
        <w:rPr>
          <w:rFonts w:ascii="Times New Roman" w:hAnsi="Times New Roman" w:cs="Times New Roman"/>
          <w:sz w:val="26"/>
          <w:szCs w:val="26"/>
        </w:rPr>
        <w:t>«</w:t>
      </w:r>
      <w:r w:rsidR="00096E3C" w:rsidRPr="00096E3C">
        <w:rPr>
          <w:rFonts w:ascii="Times New Roman" w:hAnsi="Times New Roman" w:cs="Times New Roman"/>
          <w:sz w:val="26"/>
          <w:szCs w:val="26"/>
        </w:rPr>
        <w:t xml:space="preserve">Выдача согласия на обмен жилыми помещениями, </w:t>
      </w:r>
    </w:p>
    <w:p w:rsidR="00381EB2" w:rsidRPr="00A547EB" w:rsidRDefault="00096E3C" w:rsidP="00381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96E3C">
        <w:rPr>
          <w:rFonts w:ascii="Times New Roman" w:hAnsi="Times New Roman" w:cs="Times New Roman"/>
          <w:sz w:val="26"/>
          <w:szCs w:val="26"/>
        </w:rPr>
        <w:t>предоставленными</w:t>
      </w:r>
      <w:proofErr w:type="gramEnd"/>
      <w:r w:rsidRPr="00096E3C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</w:t>
      </w:r>
      <w:r w:rsidR="00381EB2" w:rsidRPr="00096E3C">
        <w:rPr>
          <w:rFonts w:ascii="Times New Roman" w:hAnsi="Times New Roman" w:cs="Times New Roman"/>
          <w:sz w:val="26"/>
          <w:szCs w:val="26"/>
        </w:rPr>
        <w:t>»</w:t>
      </w:r>
    </w:p>
    <w:p w:rsidR="007A2C15" w:rsidRDefault="007A2C15" w:rsidP="007A2C15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78"/>
      <w:bookmarkEnd w:id="7"/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8"/>
        <w:gridCol w:w="615"/>
        <w:gridCol w:w="390"/>
        <w:gridCol w:w="1979"/>
        <w:gridCol w:w="1169"/>
        <w:gridCol w:w="4189"/>
      </w:tblGrid>
      <w:tr w:rsidR="00684E4B" w:rsidRPr="00684E4B" w:rsidTr="003A1237">
        <w:tc>
          <w:tcPr>
            <w:tcW w:w="10410" w:type="dxa"/>
            <w:gridSpan w:val="6"/>
          </w:tcPr>
          <w:p w:rsidR="00C54E5B" w:rsidRDefault="007A2C15" w:rsidP="00C54E5B">
            <w:pPr>
              <w:pStyle w:val="ConsPlusNonformat"/>
              <w:ind w:firstLine="28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4127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13705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412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54E5B" w:rsidRPr="002742A2">
              <w:rPr>
                <w:rFonts w:ascii="Times New Roman" w:hAnsi="Times New Roman" w:cs="Times New Roman"/>
                <w:sz w:val="26"/>
                <w:szCs w:val="26"/>
              </w:rPr>
              <w:t>Главе города Заречного  Пензенской области</w:t>
            </w:r>
          </w:p>
          <w:p w:rsidR="00C54E5B" w:rsidRPr="002742A2" w:rsidRDefault="00C54E5B" w:rsidP="00C54E5B">
            <w:pPr>
              <w:pStyle w:val="ConsPlusNonformat"/>
              <w:ind w:firstLine="28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13705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tbl>
            <w:tblPr>
              <w:tblW w:w="105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790"/>
              <w:gridCol w:w="6761"/>
            </w:tblGrid>
            <w:tr w:rsidR="00C54E5B" w:rsidRPr="00684E4B" w:rsidTr="00425FA6">
              <w:tc>
                <w:tcPr>
                  <w:tcW w:w="3688" w:type="dxa"/>
                </w:tcPr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0B45C2">
                    <w:rPr>
                      <w:sz w:val="26"/>
                      <w:szCs w:val="26"/>
                    </w:rPr>
                    <w:t xml:space="preserve">        </w:t>
                  </w:r>
                  <w:r>
                    <w:rPr>
                      <w:sz w:val="26"/>
                      <w:szCs w:val="26"/>
                    </w:rPr>
                    <w:t xml:space="preserve">                             </w:t>
                  </w:r>
                  <w:r w:rsidRPr="000B45C2">
                    <w:rPr>
                      <w:sz w:val="26"/>
                      <w:szCs w:val="26"/>
                    </w:rPr>
                    <w:t xml:space="preserve">                  </w:t>
                  </w:r>
                  <w:r w:rsidR="00663677">
                    <w:rPr>
                      <w:sz w:val="26"/>
                      <w:szCs w:val="26"/>
                    </w:rPr>
                    <w:t xml:space="preserve">                    </w:t>
                  </w:r>
                  <w:r w:rsidRPr="000B45C2">
                    <w:rPr>
                      <w:sz w:val="26"/>
                      <w:szCs w:val="26"/>
                    </w:rPr>
                    <w:t xml:space="preserve">                     </w:t>
                  </w:r>
                </w:p>
              </w:tc>
              <w:tc>
                <w:tcPr>
                  <w:tcW w:w="6580" w:type="dxa"/>
                </w:tcPr>
                <w:p w:rsidR="00C54E5B" w:rsidRPr="00684E4B" w:rsidRDefault="00F81213" w:rsidP="00425FA6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</w:t>
                  </w:r>
                  <w:r w:rsidR="00DE3C4D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о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т заявителя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(ей):</w:t>
                  </w:r>
                </w:p>
                <w:p w:rsidR="00C54E5B" w:rsidRPr="00684E4B" w:rsidRDefault="00F81213" w:rsidP="00425FA6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1.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____________________________________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______                                                           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   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137058" w:rsidP="00425FA6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2.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____________________________________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            </w:t>
                  </w:r>
                  <w:r w:rsidR="00C54E5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    </w:t>
                  </w:r>
                  <w:r w:rsidR="00C54E5B"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(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фамилия, имя, отчество (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 w:rsidR="00C54E5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C54E5B"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3. ___________________________________________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4. ___________________________________________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    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5. 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  <w:t xml:space="preserve">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6. 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br/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(фамилия, имя, отчество (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отчество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- при наличии),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84E4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рождения)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Pr="000B45C2">
                    <w:rPr>
                      <w:sz w:val="26"/>
                      <w:szCs w:val="26"/>
                    </w:rPr>
                    <w:t>зарегистрированног</w:t>
                  </w:r>
                  <w:proofErr w:type="gramStart"/>
                  <w:r w:rsidRPr="000B45C2">
                    <w:rPr>
                      <w:sz w:val="26"/>
                      <w:szCs w:val="26"/>
                    </w:rPr>
                    <w:t>о(</w:t>
                  </w:r>
                  <w:proofErr w:type="spellStart"/>
                  <w:proofErr w:type="gramEnd"/>
                  <w:r w:rsidRPr="000B45C2">
                    <w:rPr>
                      <w:sz w:val="26"/>
                      <w:szCs w:val="26"/>
                    </w:rPr>
                    <w:t>ых</w:t>
                  </w:r>
                  <w:proofErr w:type="spellEnd"/>
                  <w:r w:rsidRPr="000B45C2">
                    <w:rPr>
                      <w:sz w:val="26"/>
                      <w:szCs w:val="26"/>
                    </w:rPr>
                    <w:t>) по адресу: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телефон: ______________________________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</w:t>
                  </w:r>
                </w:p>
                <w:p w:rsidR="00C54E5B" w:rsidRPr="00684E4B" w:rsidRDefault="00C54E5B" w:rsidP="00425FA6">
                  <w:pPr>
                    <w:autoSpaceDE w:val="0"/>
                    <w:autoSpaceDN w:val="0"/>
                    <w:adjustRightInd w:val="0"/>
                    <w:ind w:right="-1259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 xml:space="preserve">           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адрес электронной почты: 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</w:t>
                  </w:r>
                </w:p>
              </w:tc>
            </w:tr>
          </w:tbl>
          <w:p w:rsidR="0064127E" w:rsidRDefault="0064127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C54E5B">
              <w:rPr>
                <w:sz w:val="26"/>
                <w:szCs w:val="26"/>
              </w:rPr>
              <w:t xml:space="preserve">  </w:t>
            </w:r>
          </w:p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Заявление </w:t>
            </w:r>
          </w:p>
          <w:p w:rsidR="00684E4B" w:rsidRPr="008A7E90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A7E90" w:rsidRPr="008A7E90" w:rsidRDefault="00663677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            </w:t>
            </w:r>
            <w:r w:rsidR="008A7E90"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   Прошу  дать согласие на обмен жилого помещения муниципального жилищного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фонда, расположенного по адресу:</w:t>
            </w: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   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__________________________________________________________________________,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 (адрес жилого помещения)</w:t>
            </w:r>
          </w:p>
          <w:p w:rsid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предоставленного  мне  и  членам  моей  семьи  (при  наличии)  на основании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договора социального найма жилого помещения</w:t>
            </w:r>
            <w:r w:rsidR="000E4E6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__________ ______ </w:t>
            </w:r>
            <w:proofErr w:type="gramStart"/>
            <w:r w:rsidRPr="008A7E90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__________,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на жилое помещение, находящееся по адресу: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__________________________________________________________________________,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 (адрес жилого помещения)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и </w:t>
            </w:r>
            <w:proofErr w:type="gramStart"/>
            <w:r w:rsidRPr="008A7E90">
              <w:rPr>
                <w:rFonts w:eastAsiaTheme="minorHAnsi"/>
                <w:sz w:val="26"/>
                <w:szCs w:val="26"/>
                <w:lang w:eastAsia="en-US"/>
              </w:rPr>
              <w:t>предоставленное</w:t>
            </w:r>
            <w:proofErr w:type="gramEnd"/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нанимателю ______________________________________________</w:t>
            </w:r>
            <w:r w:rsidR="000E4E60">
              <w:rPr>
                <w:rFonts w:eastAsiaTheme="minorHAnsi"/>
                <w:sz w:val="26"/>
                <w:szCs w:val="26"/>
                <w:lang w:eastAsia="en-US"/>
              </w:rPr>
              <w:t>_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  <w:r w:rsidRPr="008A7E90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 (отчество при наличии)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нанимателя</w:t>
            </w:r>
            <w:r w:rsidRPr="008A7E90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8A7E90" w:rsidRPr="008A7E90" w:rsidRDefault="008A7E90" w:rsidP="008A7E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по договору социального найма от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__________ _______ </w:t>
            </w:r>
            <w:proofErr w:type="gramStart"/>
            <w:r w:rsidRPr="008A7E90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End"/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 xml:space="preserve"> __________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_____</w:t>
            </w:r>
            <w:r w:rsidR="000E4E60">
              <w:rPr>
                <w:rFonts w:eastAsiaTheme="minorHAnsi"/>
                <w:sz w:val="26"/>
                <w:szCs w:val="26"/>
                <w:lang w:eastAsia="en-US"/>
              </w:rPr>
              <w:t>_</w:t>
            </w:r>
            <w:r w:rsidRPr="008A7E90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C430E" w:rsidRPr="008A7E90" w:rsidRDefault="006C430E" w:rsidP="008A7E90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63677">
              <w:rPr>
                <w:rFonts w:ascii="Courier New" w:eastAsiaTheme="minorHAnsi" w:hAnsi="Courier New" w:cs="Courier New"/>
                <w:sz w:val="26"/>
                <w:szCs w:val="26"/>
                <w:lang w:eastAsia="en-US"/>
              </w:rPr>
              <w:t xml:space="preserve">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К заявлению прилагаются следующие документы: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1)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2)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3)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4)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5)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6)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7) ____________________________________________________________;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8) ____________________________________________________________</w:t>
            </w:r>
            <w:r w:rsidR="00BC372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A7E90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Я (мы) да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ю(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ем) согласие на проверку указанных в заявлении сведений и на запрос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документов, необходимых для рассмотрения заявления.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Я (мы) предупрежде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н(</w:t>
            </w:r>
            <w:proofErr w:type="spellStart"/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proofErr w:type="spell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) о том, что в случае выявления недостоверных сведений мне (нам) будет отказано в предоставлении муниципальной услуги.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требованиями </w:t>
            </w:r>
            <w:hyperlink r:id="rId28" w:history="1">
              <w:r w:rsidRPr="00763275">
                <w:rPr>
                  <w:rFonts w:eastAsiaTheme="minorHAnsi"/>
                  <w:sz w:val="26"/>
                  <w:szCs w:val="26"/>
                  <w:lang w:eastAsia="en-US"/>
                </w:rPr>
                <w:t>статьи 9</w:t>
              </w:r>
            </w:hyperlink>
            <w:r w:rsidRPr="0076327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Федерального закона от 27.07.2006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152-ФЗ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О 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подтвержда</w:t>
            </w:r>
            <w:proofErr w:type="gramStart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>ю(</w:t>
            </w:r>
            <w:proofErr w:type="gramEnd"/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ем) свое согласие на обработку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Администрацией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персональных данных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(персональных данных недееспособного лица – субъекта персональных данных, в случае, если заявитель является законным представителем)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Предоставляю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(ем)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Администрация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государственными органами, органами местного самоуправления и организациями с использованием машинных носителей или по каналам связи с соблюдением мер, обеспечивающих их защиту от несанкционированного доступа.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Настоящее согласие действует бессрочно.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DE3C4D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</w:t>
            </w:r>
            <w:r w:rsidR="00663677" w:rsidRPr="00684E4B">
              <w:rPr>
                <w:rFonts w:eastAsiaTheme="minorHAnsi"/>
                <w:sz w:val="26"/>
                <w:szCs w:val="26"/>
                <w:lang w:eastAsia="en-US"/>
              </w:rPr>
              <w:t>Документы, являющиеся результатом предоставления муниципальной услуги, прошу</w:t>
            </w:r>
            <w:r w:rsidR="00663677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="00663677">
              <w:rPr>
                <w:rFonts w:eastAsiaTheme="minorHAnsi"/>
                <w:sz w:val="26"/>
                <w:szCs w:val="26"/>
                <w:lang w:eastAsia="en-US"/>
              </w:rPr>
              <w:t>нужное</w:t>
            </w:r>
            <w:proofErr w:type="gramEnd"/>
            <w:r w:rsidR="00663677">
              <w:rPr>
                <w:rFonts w:eastAsiaTheme="minorHAnsi"/>
                <w:sz w:val="26"/>
                <w:szCs w:val="26"/>
                <w:lang w:eastAsia="en-US"/>
              </w:rPr>
              <w:t xml:space="preserve"> подчеркнуть)</w:t>
            </w:r>
            <w:r w:rsidR="00663677" w:rsidRPr="00684E4B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 xml:space="preserve">выдать лично в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Администрации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направить посредством почтовой связи;</w:t>
            </w:r>
          </w:p>
          <w:p w:rsidR="00663677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направить </w:t>
            </w:r>
            <w:r w:rsidRPr="00A86735">
              <w:rPr>
                <w:sz w:val="26"/>
                <w:szCs w:val="26"/>
              </w:rPr>
              <w:t>в виде электронного документа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посредством электронной почты;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-направить </w:t>
            </w:r>
            <w:r w:rsidRPr="00A86735">
              <w:rPr>
                <w:sz w:val="26"/>
                <w:szCs w:val="26"/>
              </w:rPr>
              <w:t>в виде электронного документа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посредством</w:t>
            </w:r>
            <w:r w:rsidRPr="00FF18C5">
              <w:rPr>
                <w:sz w:val="26"/>
                <w:szCs w:val="26"/>
              </w:rPr>
              <w:t xml:space="preserve"> Единого портал</w:t>
            </w:r>
            <w:r>
              <w:rPr>
                <w:sz w:val="26"/>
                <w:szCs w:val="26"/>
              </w:rPr>
              <w:t xml:space="preserve">а/ Регионального портала, размещенного на </w:t>
            </w:r>
            <w:r w:rsidRPr="00FF18C5">
              <w:rPr>
                <w:sz w:val="26"/>
                <w:szCs w:val="26"/>
              </w:rPr>
              <w:t>официально</w:t>
            </w:r>
            <w:r>
              <w:rPr>
                <w:sz w:val="26"/>
                <w:szCs w:val="26"/>
              </w:rPr>
              <w:t>м</w:t>
            </w:r>
            <w:r w:rsidRPr="00FF18C5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</w:t>
            </w:r>
            <w:r w:rsidRPr="00FF18C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</w:t>
            </w:r>
            <w:r w:rsidRPr="00FF18C5">
              <w:rPr>
                <w:sz w:val="26"/>
                <w:szCs w:val="26"/>
              </w:rPr>
              <w:t xml:space="preserve"> (при наличии технической возможности)</w:t>
            </w:r>
            <w:r>
              <w:rPr>
                <w:sz w:val="26"/>
                <w:szCs w:val="26"/>
                <w:shd w:val="clear" w:color="auto" w:fill="FFFFFF"/>
              </w:rPr>
              <w:t>;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137058" w:rsidRPr="00137058" w:rsidRDefault="00663677" w:rsidP="0013705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3677">
              <w:rPr>
                <w:rFonts w:eastAsiaTheme="minorHAnsi"/>
                <w:sz w:val="26"/>
                <w:szCs w:val="26"/>
                <w:lang w:eastAsia="en-US"/>
              </w:rPr>
              <w:t xml:space="preserve">     - выдать лично в МФЦ.</w:t>
            </w:r>
          </w:p>
          <w:tbl>
            <w:tblPr>
              <w:tblW w:w="105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68"/>
              <w:gridCol w:w="1005"/>
              <w:gridCol w:w="1979"/>
              <w:gridCol w:w="5216"/>
              <w:gridCol w:w="283"/>
            </w:tblGrid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/______________________________________/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заявителя)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10268" w:type="dxa"/>
                  <w:gridSpan w:val="4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с согласия законного представителя &lt;*&gt;</w:t>
                  </w:r>
                </w:p>
              </w:tc>
            </w:tr>
            <w:tr w:rsidR="00663677" w:rsidRPr="00684E4B" w:rsidTr="00425FA6">
              <w:tc>
                <w:tcPr>
                  <w:tcW w:w="2068" w:type="dxa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8483" w:type="dxa"/>
                  <w:gridSpan w:val="4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/____________________________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</w:t>
                  </w:r>
                  <w:r w:rsidR="00137058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</w:t>
                  </w:r>
                </w:p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законного представителя)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10268" w:type="dxa"/>
                  <w:gridSpan w:val="4"/>
                </w:tcPr>
                <w:p w:rsidR="00663677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8A7E90" w:rsidRPr="00684E4B" w:rsidRDefault="008A7E90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10268" w:type="dxa"/>
                  <w:gridSpan w:val="4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lastRenderedPageBreak/>
                    <w:t>Подлинность подпис</w:t>
                  </w:r>
                  <w:proofErr w:type="gramStart"/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и(</w:t>
                  </w:r>
                  <w:proofErr w:type="gramEnd"/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ей) мною удостоверена.</w:t>
                  </w:r>
                </w:p>
              </w:tc>
            </w:tr>
            <w:tr w:rsidR="00663677" w:rsidRPr="00684E4B" w:rsidTr="00425FA6">
              <w:trPr>
                <w:gridAfter w:val="1"/>
                <w:wAfter w:w="283" w:type="dxa"/>
              </w:trPr>
              <w:tc>
                <w:tcPr>
                  <w:tcW w:w="3073" w:type="dxa"/>
                  <w:gridSpan w:val="2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"___" _______ 20___ год</w:t>
                  </w:r>
                </w:p>
              </w:tc>
              <w:tc>
                <w:tcPr>
                  <w:tcW w:w="1979" w:type="dxa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_____________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(подпись)</w:t>
                  </w:r>
                </w:p>
              </w:tc>
              <w:tc>
                <w:tcPr>
                  <w:tcW w:w="5216" w:type="dxa"/>
                </w:tcPr>
                <w:p w:rsidR="00663677" w:rsidRPr="00684E4B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/___________________________</w:t>
                  </w: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________</w:t>
                  </w:r>
                  <w:r w:rsidRPr="00684E4B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/</w:t>
                  </w:r>
                </w:p>
                <w:p w:rsidR="00663677" w:rsidRPr="00B51B99" w:rsidRDefault="00663677" w:rsidP="00425FA6">
                  <w:pPr>
                    <w:tabs>
                      <w:tab w:val="left" w:pos="1020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(ФИО (</w:t>
                  </w:r>
                  <w:r w:rsidRPr="00B51B99">
                    <w:rPr>
                      <w:sz w:val="22"/>
                      <w:szCs w:val="22"/>
                    </w:rPr>
                    <w:t>отчество - при наличии</w:t>
                  </w:r>
                  <w:r w:rsidRPr="00B51B99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)  специалиста)</w:t>
                  </w:r>
                </w:p>
              </w:tc>
            </w:tr>
          </w:tbl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--------------------------------</w:t>
            </w:r>
          </w:p>
          <w:p w:rsidR="00663677" w:rsidRPr="00684E4B" w:rsidRDefault="00663677" w:rsidP="00663677">
            <w:pPr>
              <w:tabs>
                <w:tab w:val="left" w:pos="10205"/>
              </w:tabs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4E4B">
              <w:rPr>
                <w:rFonts w:eastAsiaTheme="minorHAnsi"/>
                <w:sz w:val="26"/>
                <w:szCs w:val="26"/>
                <w:lang w:eastAsia="en-US"/>
              </w:rPr>
              <w:t>&lt;*&gt; Заполняется в случае, если заявление подается несовершеннолетними в возрасте от 14 до 18 лет, ограниченно дееспособными</w:t>
            </w:r>
          </w:p>
          <w:p w:rsidR="00663677" w:rsidRPr="00684E4B" w:rsidRDefault="00663677" w:rsidP="006636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63677" w:rsidRPr="00663677" w:rsidRDefault="00663677" w:rsidP="00663677">
            <w:pPr>
              <w:rPr>
                <w:rFonts w:eastAsiaTheme="minorHAnsi"/>
                <w:lang w:eastAsia="en-US"/>
              </w:rPr>
            </w:pPr>
          </w:p>
          <w:p w:rsidR="006C430E" w:rsidRDefault="006C430E" w:rsidP="006C430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eastAsiaTheme="minorHAnsi"/>
                <w:sz w:val="26"/>
                <w:szCs w:val="26"/>
                <w:lang w:eastAsia="en-US"/>
              </w:rPr>
              <w:br/>
            </w:r>
          </w:p>
          <w:p w:rsidR="00684E4B" w:rsidRPr="00684E4B" w:rsidRDefault="00137058" w:rsidP="00137058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4E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84E4B" w:rsidRPr="00684E4B" w:rsidTr="003A1237">
        <w:tc>
          <w:tcPr>
            <w:tcW w:w="2683" w:type="dxa"/>
            <w:gridSpan w:val="2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727" w:type="dxa"/>
            <w:gridSpan w:val="4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84E4B" w:rsidRPr="00684E4B" w:rsidTr="003A1237">
        <w:tc>
          <w:tcPr>
            <w:tcW w:w="10410" w:type="dxa"/>
            <w:gridSpan w:val="6"/>
          </w:tcPr>
          <w:p w:rsidR="009D6A31" w:rsidRPr="00684E4B" w:rsidRDefault="009D6A31" w:rsidP="009D6A31">
            <w:pPr>
              <w:pStyle w:val="ConsPlusNormal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84E4B" w:rsidRPr="00684E4B" w:rsidTr="003A1237">
        <w:tc>
          <w:tcPr>
            <w:tcW w:w="3073" w:type="dxa"/>
            <w:gridSpan w:val="3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684E4B" w:rsidRPr="00684E4B" w:rsidRDefault="00684E4B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3073" w:type="dxa"/>
            <w:gridSpan w:val="3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79" w:type="dxa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58" w:type="dxa"/>
            <w:gridSpan w:val="2"/>
          </w:tcPr>
          <w:p w:rsidR="002D294E" w:rsidRPr="00684E4B" w:rsidRDefault="002D294E" w:rsidP="00D36D11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10410" w:type="dxa"/>
            <w:gridSpan w:val="6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10410" w:type="dxa"/>
            <w:gridSpan w:val="6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2068" w:type="dxa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53" w:type="dxa"/>
            <w:gridSpan w:val="4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9" w:type="dxa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D294E" w:rsidRPr="00684E4B" w:rsidTr="003A1237">
        <w:tc>
          <w:tcPr>
            <w:tcW w:w="10410" w:type="dxa"/>
            <w:gridSpan w:val="6"/>
          </w:tcPr>
          <w:p w:rsidR="002D294E" w:rsidRPr="00684E4B" w:rsidRDefault="002D294E" w:rsidP="0064127E">
            <w:pPr>
              <w:tabs>
                <w:tab w:val="left" w:pos="10205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109B0" w:rsidRDefault="000109B0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A2C15" w:rsidRDefault="007A2C15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84E4B" w:rsidRDefault="00684E4B" w:rsidP="00684E4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81EB2" w:rsidRDefault="00381EB2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87CAF" w:rsidRDefault="00587CAF" w:rsidP="00381E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3"/>
        <w:gridCol w:w="3456"/>
        <w:gridCol w:w="3739"/>
      </w:tblGrid>
      <w:tr w:rsidR="0097724F" w:rsidRPr="0097724F" w:rsidTr="00D61924">
        <w:tc>
          <w:tcPr>
            <w:tcW w:w="3073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6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</w:tcPr>
          <w:p w:rsidR="0097724F" w:rsidRPr="0097724F" w:rsidRDefault="0097724F" w:rsidP="00D619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7724F" w:rsidRPr="0097724F" w:rsidTr="00D61924">
        <w:tc>
          <w:tcPr>
            <w:tcW w:w="10268" w:type="dxa"/>
            <w:gridSpan w:val="3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7724F" w:rsidRPr="0097724F" w:rsidTr="00D61924">
        <w:tc>
          <w:tcPr>
            <w:tcW w:w="3073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6" w:type="dxa"/>
          </w:tcPr>
          <w:p w:rsidR="0097724F" w:rsidRPr="0097724F" w:rsidRDefault="0097724F" w:rsidP="009772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</w:tcPr>
          <w:p w:rsidR="0097724F" w:rsidRPr="0097724F" w:rsidRDefault="0097724F" w:rsidP="00D619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F85494" w:rsidRPr="00A547EB" w:rsidRDefault="00F85494" w:rsidP="00F8549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Приложение №</w:t>
      </w:r>
      <w:r w:rsidR="000E4E60">
        <w:rPr>
          <w:rFonts w:ascii="Times New Roman" w:hAnsi="Times New Roman" w:cs="Times New Roman"/>
          <w:sz w:val="26"/>
          <w:szCs w:val="26"/>
        </w:rPr>
        <w:t>2</w:t>
      </w:r>
    </w:p>
    <w:p w:rsidR="00F85494" w:rsidRPr="00A547EB" w:rsidRDefault="00F85494" w:rsidP="00F854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0E4E60" w:rsidRDefault="00F85494" w:rsidP="000E4E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0E4E60" w:rsidRPr="00096E3C">
        <w:rPr>
          <w:rFonts w:ascii="Times New Roman" w:hAnsi="Times New Roman" w:cs="Times New Roman"/>
          <w:sz w:val="26"/>
          <w:szCs w:val="26"/>
        </w:rPr>
        <w:t xml:space="preserve">«Выдача согласия на обмен жилыми помещениями, </w:t>
      </w:r>
    </w:p>
    <w:p w:rsidR="000E4E60" w:rsidRPr="00A547EB" w:rsidRDefault="000E4E60" w:rsidP="000E4E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96E3C">
        <w:rPr>
          <w:rFonts w:ascii="Times New Roman" w:hAnsi="Times New Roman" w:cs="Times New Roman"/>
          <w:sz w:val="26"/>
          <w:szCs w:val="26"/>
        </w:rPr>
        <w:t>предоставленными</w:t>
      </w:r>
      <w:proofErr w:type="gramEnd"/>
      <w:r w:rsidRPr="00096E3C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найма»</w:t>
      </w:r>
    </w:p>
    <w:p w:rsidR="000E4E60" w:rsidRPr="00A547EB" w:rsidRDefault="000E4E60" w:rsidP="000E4E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52386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5494" w:rsidRDefault="00F85494" w:rsidP="00523866">
      <w:pPr>
        <w:pStyle w:val="ConsPlusNormal"/>
        <w:ind w:firstLine="540"/>
        <w:jc w:val="both"/>
      </w:pPr>
    </w:p>
    <w:p w:rsidR="00523866" w:rsidRDefault="00523866" w:rsidP="00523866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523866" w:rsidRPr="006C615F" w:rsidRDefault="00523866" w:rsidP="0052386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3866" w:rsidRPr="006C615F" w:rsidRDefault="006A0D33" w:rsidP="006A0D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523866" w:rsidRPr="006C615F">
        <w:rPr>
          <w:rFonts w:ascii="Times New Roman" w:hAnsi="Times New Roman" w:cs="Times New Roman"/>
        </w:rPr>
        <w:t xml:space="preserve">(Ф.И.О. </w:t>
      </w:r>
      <w:r w:rsidR="00523866">
        <w:rPr>
          <w:rFonts w:ascii="Times New Roman" w:hAnsi="Times New Roman" w:cs="Times New Roman"/>
        </w:rPr>
        <w:t>(</w:t>
      </w:r>
      <w:r w:rsidR="00DE3C4D">
        <w:rPr>
          <w:rFonts w:ascii="Times New Roman" w:hAnsi="Times New Roman" w:cs="Times New Roman"/>
        </w:rPr>
        <w:t>отчество</w:t>
      </w:r>
      <w:r w:rsidR="00F85494">
        <w:rPr>
          <w:rFonts w:ascii="Times New Roman" w:hAnsi="Times New Roman" w:cs="Times New Roman"/>
        </w:rPr>
        <w:t xml:space="preserve"> - </w:t>
      </w:r>
      <w:r w:rsidR="00523866">
        <w:rPr>
          <w:rFonts w:ascii="Times New Roman" w:hAnsi="Times New Roman" w:cs="Times New Roman"/>
        </w:rPr>
        <w:t xml:space="preserve">при наличии) </w:t>
      </w:r>
      <w:r w:rsidR="00DE3C4D">
        <w:rPr>
          <w:rFonts w:ascii="Times New Roman" w:hAnsi="Times New Roman" w:cs="Times New Roman"/>
        </w:rPr>
        <w:t xml:space="preserve"> </w:t>
      </w:r>
      <w:r w:rsidR="0086596A" w:rsidRPr="006C615F">
        <w:rPr>
          <w:rFonts w:ascii="Times New Roman" w:hAnsi="Times New Roman" w:cs="Times New Roman"/>
        </w:rPr>
        <w:t>заявителя,</w:t>
      </w:r>
      <w:r w:rsidR="008659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523866" w:rsidRPr="006C615F" w:rsidRDefault="006A0D33" w:rsidP="006A0D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523866" w:rsidRPr="006C615F">
        <w:rPr>
          <w:rFonts w:ascii="Times New Roman" w:hAnsi="Times New Roman" w:cs="Times New Roman"/>
        </w:rPr>
        <w:t>адрес регистрации, проживания)</w:t>
      </w:r>
    </w:p>
    <w:p w:rsidR="00523866" w:rsidRPr="006C615F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Pr="006C615F" w:rsidRDefault="00523866" w:rsidP="003D0FF2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8" w:name="P657"/>
      <w:bookmarkEnd w:id="8"/>
      <w:r w:rsidRPr="006C615F">
        <w:rPr>
          <w:rFonts w:ascii="Times New Roman" w:hAnsi="Times New Roman"/>
          <w:sz w:val="26"/>
          <w:szCs w:val="26"/>
        </w:rPr>
        <w:t>Отказ</w:t>
      </w:r>
    </w:p>
    <w:p w:rsidR="00523866" w:rsidRPr="006C615F" w:rsidRDefault="00523866" w:rsidP="003D0FF2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523866" w:rsidRPr="006C615F" w:rsidRDefault="00523866" w:rsidP="003D0FF2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="000E4E60" w:rsidRPr="00096E3C">
        <w:rPr>
          <w:rFonts w:ascii="Times New Roman" w:hAnsi="Times New Roman" w:cs="Times New Roman"/>
          <w:sz w:val="26"/>
          <w:szCs w:val="26"/>
        </w:rPr>
        <w:t>Выдача согласия на</w:t>
      </w:r>
      <w:r w:rsidR="003D0FF2">
        <w:rPr>
          <w:rFonts w:ascii="Times New Roman" w:hAnsi="Times New Roman" w:cs="Times New Roman"/>
          <w:sz w:val="26"/>
          <w:szCs w:val="26"/>
        </w:rPr>
        <w:t xml:space="preserve"> </w:t>
      </w:r>
      <w:r w:rsidR="000E4E60" w:rsidRPr="00096E3C">
        <w:rPr>
          <w:rFonts w:ascii="Times New Roman" w:hAnsi="Times New Roman" w:cs="Times New Roman"/>
          <w:sz w:val="26"/>
          <w:szCs w:val="26"/>
        </w:rPr>
        <w:t>обмен жилыми помещениями,</w:t>
      </w:r>
      <w:r w:rsidR="003D0FF2">
        <w:rPr>
          <w:rFonts w:ascii="Times New Roman" w:hAnsi="Times New Roman" w:cs="Times New Roman"/>
          <w:sz w:val="26"/>
          <w:szCs w:val="26"/>
        </w:rPr>
        <w:t xml:space="preserve"> </w:t>
      </w:r>
      <w:r w:rsidR="000E4E60" w:rsidRPr="00096E3C">
        <w:rPr>
          <w:rFonts w:ascii="Times New Roman" w:hAnsi="Times New Roman" w:cs="Times New Roman"/>
          <w:sz w:val="26"/>
          <w:szCs w:val="26"/>
        </w:rPr>
        <w:t>предоставленными по договорам социального найма</w:t>
      </w:r>
      <w:r>
        <w:rPr>
          <w:rFonts w:ascii="Times New Roman" w:hAnsi="Times New Roman"/>
          <w:sz w:val="26"/>
          <w:szCs w:val="26"/>
        </w:rPr>
        <w:t>»</w:t>
      </w:r>
    </w:p>
    <w:p w:rsidR="00523866" w:rsidRDefault="00523866" w:rsidP="003D0FF2">
      <w:pPr>
        <w:pStyle w:val="ConsPlusNormal"/>
        <w:ind w:firstLine="540"/>
        <w:jc w:val="center"/>
        <w:rPr>
          <w:rFonts w:ascii="Times New Roman" w:hAnsi="Times New Roman"/>
        </w:rPr>
      </w:pPr>
    </w:p>
    <w:p w:rsidR="00523866" w:rsidRPr="006C615F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Pr="006C615F" w:rsidRDefault="00523866" w:rsidP="00523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23866" w:rsidRPr="006C615F" w:rsidRDefault="00523866" w:rsidP="0052386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523866" w:rsidRDefault="00523866" w:rsidP="00523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F85494">
        <w:rPr>
          <w:rFonts w:ascii="Times New Roman" w:hAnsi="Times New Roman" w:cs="Times New Roman"/>
        </w:rPr>
        <w:t>соответствующий подпункт пункта 2.8 административного регламента</w:t>
      </w:r>
      <w:r w:rsidRPr="006C615F">
        <w:rPr>
          <w:rFonts w:ascii="Times New Roman" w:hAnsi="Times New Roman" w:cs="Times New Roman"/>
        </w:rPr>
        <w:t>)</w:t>
      </w:r>
    </w:p>
    <w:p w:rsidR="00F85494" w:rsidRPr="006C615F" w:rsidRDefault="00F85494" w:rsidP="00523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</w:p>
    <w:p w:rsidR="00523866" w:rsidRPr="006C615F" w:rsidRDefault="00523866" w:rsidP="00523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523866" w:rsidRPr="006C615F" w:rsidRDefault="00523866" w:rsidP="00523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523866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523866" w:rsidRPr="006C615F" w:rsidRDefault="00523866" w:rsidP="00523866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651180">
        <w:rPr>
          <w:rFonts w:ascii="Times New Roman" w:hAnsi="Times New Roman" w:cs="Times New Roman"/>
        </w:rPr>
        <w:t>отчество</w:t>
      </w:r>
      <w:r w:rsidR="00F85494">
        <w:rPr>
          <w:rFonts w:ascii="Times New Roman" w:hAnsi="Times New Roman" w:cs="Times New Roman"/>
        </w:rPr>
        <w:t xml:space="preserve"> - при</w:t>
      </w:r>
      <w:r>
        <w:rPr>
          <w:rFonts w:ascii="Times New Roman" w:hAnsi="Times New Roman" w:cs="Times New Roman"/>
        </w:rPr>
        <w:t xml:space="preserve">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 w:rsidR="00D3563B"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 Администрации)         </w:t>
      </w:r>
      <w:r>
        <w:rPr>
          <w:rFonts w:ascii="Times New Roman" w:hAnsi="Times New Roman" w:cs="Times New Roman"/>
        </w:rPr>
        <w:t xml:space="preserve">                      </w:t>
      </w:r>
      <w:r w:rsidRPr="006C615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</w:t>
      </w:r>
    </w:p>
    <w:p w:rsidR="00523866" w:rsidRPr="006C615F" w:rsidRDefault="00523866" w:rsidP="00523866">
      <w:pPr>
        <w:pStyle w:val="ConsPlusNormal"/>
        <w:ind w:firstLine="540"/>
        <w:jc w:val="both"/>
        <w:rPr>
          <w:rFonts w:ascii="Times New Roman" w:hAnsi="Times New Roman"/>
        </w:rPr>
      </w:pPr>
    </w:p>
    <w:p w:rsidR="00523866" w:rsidRDefault="00523866" w:rsidP="00523866">
      <w:pPr>
        <w:pStyle w:val="ConsPlusNormal"/>
        <w:ind w:firstLine="540"/>
        <w:jc w:val="both"/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5494" w:rsidRDefault="00F85494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4E60" w:rsidRPr="00A547EB" w:rsidRDefault="000E4E60" w:rsidP="000E4E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E4E60" w:rsidRPr="00A547EB" w:rsidRDefault="000E4E60" w:rsidP="000E4E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0E4E60" w:rsidRDefault="000E4E60" w:rsidP="000E4E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547EB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096E3C">
        <w:rPr>
          <w:rFonts w:ascii="Times New Roman" w:hAnsi="Times New Roman" w:cs="Times New Roman"/>
          <w:sz w:val="26"/>
          <w:szCs w:val="26"/>
        </w:rPr>
        <w:t xml:space="preserve">«Выдача согласия на обмен жилыми помещениями, </w:t>
      </w:r>
    </w:p>
    <w:p w:rsidR="000E4E60" w:rsidRPr="00A547EB" w:rsidRDefault="000E4E60" w:rsidP="000E4E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96E3C">
        <w:rPr>
          <w:rFonts w:ascii="Times New Roman" w:hAnsi="Times New Roman" w:cs="Times New Roman"/>
          <w:sz w:val="26"/>
          <w:szCs w:val="26"/>
        </w:rPr>
        <w:t>предоставленными</w:t>
      </w:r>
      <w:proofErr w:type="gramEnd"/>
      <w:r w:rsidRPr="00096E3C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найма»</w:t>
      </w:r>
    </w:p>
    <w:p w:rsidR="00523866" w:rsidRDefault="00523866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97E70" w:rsidRDefault="00197E70" w:rsidP="00381EB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690" w:type="dxa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251"/>
        <w:gridCol w:w="233"/>
      </w:tblGrid>
      <w:tr w:rsidR="00381EB2" w:rsidRPr="00AD31F2" w:rsidTr="00381EB2">
        <w:tc>
          <w:tcPr>
            <w:tcW w:w="10206" w:type="dxa"/>
          </w:tcPr>
          <w:tbl>
            <w:tblPr>
              <w:tblW w:w="101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758"/>
              <w:gridCol w:w="4355"/>
              <w:gridCol w:w="1032"/>
            </w:tblGrid>
            <w:tr w:rsidR="00381EB2" w:rsidRPr="00567B4B" w:rsidTr="00381EB2">
              <w:tc>
                <w:tcPr>
                  <w:tcW w:w="4758" w:type="dxa"/>
                </w:tcPr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</w:pPr>
                </w:p>
              </w:tc>
              <w:tc>
                <w:tcPr>
                  <w:tcW w:w="5387" w:type="dxa"/>
                  <w:gridSpan w:val="2"/>
                </w:tcPr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jc w:val="both"/>
                    <w:outlineLvl w:val="0"/>
                  </w:pPr>
                  <w:r>
                    <w:rPr>
                      <w:bCs/>
                    </w:rPr>
                    <w:t xml:space="preserve">В Администрацию г. </w:t>
                  </w:r>
                  <w:proofErr w:type="gramStart"/>
                  <w:r w:rsidRPr="00567B4B">
                    <w:rPr>
                      <w:bCs/>
                    </w:rPr>
                    <w:t>Заречного</w:t>
                  </w:r>
                  <w:proofErr w:type="gramEnd"/>
                  <w:r w:rsidRPr="00567B4B">
                    <w:rPr>
                      <w:rFonts w:eastAsia="Courier New"/>
                      <w:bCs/>
                    </w:rPr>
                    <w:t xml:space="preserve">                                      </w:t>
                  </w:r>
                  <w:r w:rsidRPr="00567B4B">
                    <w:rPr>
                      <w:bCs/>
                    </w:rPr>
                    <w:t>Пензенской области</w:t>
                  </w:r>
                  <w:r w:rsidRPr="00567B4B">
                    <w:rPr>
                      <w:rFonts w:ascii="Courier New" w:eastAsia="Courier New" w:hAnsi="Courier New" w:cs="Courier New"/>
                      <w:b/>
                      <w:bCs/>
                    </w:rPr>
                    <w:t xml:space="preserve">                                      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от _________________________________</w:t>
                  </w:r>
                  <w:r>
                    <w:t>_______</w:t>
                  </w:r>
                  <w:r w:rsidRPr="00567B4B">
                    <w:t>,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sz w:val="20"/>
                      <w:szCs w:val="20"/>
                    </w:rPr>
                  </w:pPr>
                  <w:r w:rsidRPr="00567B4B">
                    <w:t xml:space="preserve"> </w:t>
                  </w:r>
                  <w:proofErr w:type="gramStart"/>
                  <w:r w:rsidRPr="00567B4B">
                    <w:rPr>
                      <w:sz w:val="20"/>
                      <w:szCs w:val="20"/>
                    </w:rPr>
                    <w:t>(фамилия, имя, отчество (отчество - при наличии)</w:t>
                  </w:r>
                  <w:proofErr w:type="gramEnd"/>
                </w:p>
                <w:p w:rsidR="00381EB2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91CCA">
                    <w:t>документ, удостоверяющий личность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01EB8">
                    <w:rPr>
                      <w:sz w:val="26"/>
                      <w:szCs w:val="26"/>
                    </w:rPr>
                    <w:t xml:space="preserve"> 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________№ ______________</w:t>
                  </w:r>
                  <w:r>
                    <w:t>______</w:t>
                  </w:r>
                  <w:r w:rsidRPr="00567B4B">
                    <w:t>,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выдан ______________________________</w:t>
                  </w:r>
                  <w:r>
                    <w:t>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</w:t>
                  </w:r>
                  <w:r>
                    <w:t>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right="-30"/>
                  </w:pPr>
                  <w:r w:rsidRPr="00567B4B">
                    <w:t>прожив</w:t>
                  </w:r>
                  <w:r>
                    <w:t>ающе</w:t>
                  </w:r>
                  <w:proofErr w:type="gramStart"/>
                  <w:r>
                    <w:t>й(</w:t>
                  </w:r>
                  <w:proofErr w:type="gramEnd"/>
                  <w:r>
                    <w:t>го) по адресу:</w:t>
                  </w:r>
                  <w:r w:rsidRPr="00567B4B">
                    <w:t xml:space="preserve"> ____</w:t>
                  </w:r>
                  <w:r>
                    <w:t>______________________________________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т</w:t>
                  </w:r>
                  <w:r w:rsidRPr="00567B4B">
                    <w:t>ел. ________________________________</w:t>
                  </w:r>
                  <w:r>
                    <w:t>______</w:t>
                  </w:r>
                </w:p>
              </w:tc>
            </w:tr>
            <w:tr w:rsidR="00381EB2" w:rsidRPr="00567B4B" w:rsidTr="00381EB2">
              <w:trPr>
                <w:gridAfter w:val="1"/>
                <w:wAfter w:w="1032" w:type="dxa"/>
              </w:trPr>
              <w:tc>
                <w:tcPr>
                  <w:tcW w:w="9113" w:type="dxa"/>
                  <w:gridSpan w:val="2"/>
                </w:tcPr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381EB2" w:rsidRPr="007B7586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B7586">
                    <w:rPr>
                      <w:b/>
                      <w:sz w:val="26"/>
                      <w:szCs w:val="26"/>
                    </w:rPr>
                    <w:t>Заявление</w:t>
                  </w:r>
                </w:p>
                <w:p w:rsidR="00381EB2" w:rsidRPr="007B7586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B7586">
                    <w:rPr>
                      <w:b/>
                      <w:sz w:val="26"/>
                      <w:szCs w:val="26"/>
                    </w:rPr>
                    <w:t>об исправлении допущенных опечаток и ошибок в выданных в результате предоставления муниципальной услуги документах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</w:pP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Прошу исправить допущенную опечатку (ошибку) (</w:t>
                  </w:r>
                  <w:proofErr w:type="gramStart"/>
                  <w:r w:rsidRPr="00567B4B">
                    <w:t>нужное</w:t>
                  </w:r>
                  <w:proofErr w:type="gramEnd"/>
                  <w:r w:rsidRPr="00567B4B">
                    <w:t xml:space="preserve"> отметить):</w:t>
                  </w:r>
                </w:p>
                <w:p w:rsidR="000E4E60" w:rsidRPr="000E4E60" w:rsidRDefault="00381EB2" w:rsidP="000E4E6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</w:t>
                  </w:r>
                  <w:r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E62C86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постановлени</w:t>
                  </w:r>
                  <w:r w:rsidR="005D5B8F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E62C86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</w:t>
                  </w:r>
                  <w:r w:rsidR="00651180" w:rsidRPr="00651180">
                    <w:rPr>
                      <w:sz w:val="24"/>
                      <w:szCs w:val="24"/>
                    </w:rPr>
                    <w:t xml:space="preserve"> </w:t>
                  </w:r>
                  <w:r w:rsidR="00651180" w:rsidRPr="000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E4E60" w:rsidRPr="000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выдаче согласия на обмен жилыми помещениями, предоставленными по договорам социального найма</w:t>
                  </w:r>
                  <w:r w:rsidR="000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81EB2" w:rsidRPr="000E4E60" w:rsidRDefault="00381EB2" w:rsidP="0065118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</w:t>
                  </w:r>
                  <w:r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постановлении </w:t>
                  </w:r>
                  <w:r w:rsidR="00E62C86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r w:rsidR="00651180" w:rsidRPr="006511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</w:t>
                  </w:r>
                  <w:r w:rsidR="000E4E6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E4E60" w:rsidRPr="000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выдаче согласия на обмен жилыми помещениями, предоставленными по договорам социального найма</w:t>
                  </w:r>
                  <w:r w:rsidR="00E62C86" w:rsidRPr="000E4E60">
                    <w:rPr>
                      <w:sz w:val="24"/>
                      <w:szCs w:val="24"/>
                    </w:rPr>
                    <w:t>.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0E4E60">
                    <w:t>__________________________________________________________________________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</w:t>
                  </w:r>
                  <w:proofErr w:type="gramStart"/>
                  <w:r w:rsidRPr="00567B4B">
                    <w:t>указывается в чем заключаются</w:t>
                  </w:r>
                  <w:proofErr w:type="gramEnd"/>
                  <w:r w:rsidRPr="00567B4B">
                    <w:t xml:space="preserve"> опечатки (ошибки))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0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лично в виде документа на бумажном носителе в </w:t>
                  </w:r>
                  <w:r w:rsidR="00651180">
                    <w:t>Администрации</w:t>
                  </w:r>
                  <w:r w:rsidRPr="00567B4B">
                    <w:t>;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документа на бумажном носителе посредством почтового отправления</w:t>
                  </w:r>
                  <w:proofErr w:type="gramStart"/>
                  <w:r w:rsidR="00523866">
                    <w:t>:</w:t>
                  </w:r>
                  <w:r w:rsidRPr="00567B4B">
                    <w:t xml:space="preserve"> _______________________________________________________________________;</w:t>
                  </w:r>
                  <w:proofErr w:type="gramEnd"/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 w:rsidRPr="00567B4B">
                    <w:t xml:space="preserve">                                                         (указать адрес)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электронного документа посредством электронной почты: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_______________________________________________________________________.</w:t>
                  </w:r>
                </w:p>
                <w:p w:rsidR="00381EB2" w:rsidRPr="00567B4B" w:rsidRDefault="00381EB2" w:rsidP="00381EB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(указать адрес электронной почты)</w:t>
                  </w:r>
                </w:p>
              </w:tc>
            </w:tr>
          </w:tbl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both"/>
              <w:outlineLvl w:val="0"/>
            </w:pPr>
          </w:p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center"/>
              <w:outlineLvl w:val="0"/>
            </w:pPr>
            <w:r w:rsidRPr="00567B4B">
              <w:rPr>
                <w:bCs/>
              </w:rPr>
              <w:t xml:space="preserve">                                                                                      Дата _____________</w:t>
            </w:r>
          </w:p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right"/>
              <w:outlineLvl w:val="0"/>
              <w:rPr>
                <w:bCs/>
              </w:rPr>
            </w:pPr>
          </w:p>
          <w:p w:rsidR="00381EB2" w:rsidRPr="00567B4B" w:rsidRDefault="00381EB2" w:rsidP="00381EB2">
            <w:pPr>
              <w:tabs>
                <w:tab w:val="left" w:pos="5670"/>
              </w:tabs>
              <w:autoSpaceDE w:val="0"/>
              <w:jc w:val="both"/>
              <w:outlineLvl w:val="0"/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</w:t>
            </w:r>
            <w:r w:rsidRPr="00567B4B">
              <w:rPr>
                <w:bCs/>
              </w:rPr>
              <w:t>________________/_________________/</w:t>
            </w:r>
          </w:p>
          <w:p w:rsidR="00381EB2" w:rsidRDefault="00381EB2" w:rsidP="00381EB2">
            <w:pPr>
              <w:tabs>
                <w:tab w:val="left" w:pos="5670"/>
              </w:tabs>
              <w:autoSpaceDE w:val="0"/>
              <w:jc w:val="both"/>
              <w:outlineLvl w:val="0"/>
              <w:rPr>
                <w:bCs/>
              </w:rPr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       </w:t>
            </w:r>
            <w:r w:rsidRPr="00567B4B">
              <w:rPr>
                <w:bCs/>
              </w:rPr>
              <w:t>подпись         расшифровка подписи</w:t>
            </w:r>
          </w:p>
          <w:p w:rsidR="00381EB2" w:rsidRPr="00EA6D65" w:rsidRDefault="00381EB2" w:rsidP="00073FD8">
            <w:pPr>
              <w:tabs>
                <w:tab w:val="left" w:pos="5670"/>
              </w:tabs>
              <w:autoSpaceDE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:rsidR="00381EB2" w:rsidRDefault="00381EB2" w:rsidP="00381EB2">
            <w:pPr>
              <w:tabs>
                <w:tab w:val="left" w:pos="5670"/>
              </w:tabs>
              <w:snapToGrid w:val="0"/>
              <w:rPr>
                <w:b/>
                <w:sz w:val="26"/>
                <w:szCs w:val="26"/>
              </w:rPr>
            </w:pPr>
          </w:p>
          <w:p w:rsidR="00381EB2" w:rsidRPr="00422CDF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6E6AE9" w:rsidRDefault="00381EB2" w:rsidP="00381EB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381EB2" w:rsidRPr="00073FD8" w:rsidRDefault="00381EB2" w:rsidP="00073FD8">
            <w:pPr>
              <w:rPr>
                <w:sz w:val="26"/>
                <w:szCs w:val="26"/>
              </w:rPr>
            </w:pPr>
          </w:p>
        </w:tc>
        <w:tc>
          <w:tcPr>
            <w:tcW w:w="233" w:type="dxa"/>
          </w:tcPr>
          <w:p w:rsidR="00381EB2" w:rsidRPr="00AD31F2" w:rsidRDefault="00381EB2" w:rsidP="00381EB2">
            <w:pPr>
              <w:tabs>
                <w:tab w:val="left" w:pos="5670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</w:tbl>
    <w:p w:rsidR="00381EB2" w:rsidRDefault="00381EB2" w:rsidP="00073F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381EB2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FD"/>
    <w:rsid w:val="000007F2"/>
    <w:rsid w:val="00007EF5"/>
    <w:rsid w:val="000109B0"/>
    <w:rsid w:val="0001341B"/>
    <w:rsid w:val="00014F0E"/>
    <w:rsid w:val="00023FCA"/>
    <w:rsid w:val="00024BA2"/>
    <w:rsid w:val="000253C0"/>
    <w:rsid w:val="00034704"/>
    <w:rsid w:val="00042773"/>
    <w:rsid w:val="00046A30"/>
    <w:rsid w:val="00046BAE"/>
    <w:rsid w:val="00052A27"/>
    <w:rsid w:val="00057FF9"/>
    <w:rsid w:val="00064B88"/>
    <w:rsid w:val="000720C4"/>
    <w:rsid w:val="00073FD8"/>
    <w:rsid w:val="000848BC"/>
    <w:rsid w:val="00096E3C"/>
    <w:rsid w:val="000A44AC"/>
    <w:rsid w:val="000B24C5"/>
    <w:rsid w:val="000B30CC"/>
    <w:rsid w:val="000B3489"/>
    <w:rsid w:val="000B3FEB"/>
    <w:rsid w:val="000C7F8A"/>
    <w:rsid w:val="000D0E69"/>
    <w:rsid w:val="000D66D4"/>
    <w:rsid w:val="000D71BC"/>
    <w:rsid w:val="000E139B"/>
    <w:rsid w:val="000E4E60"/>
    <w:rsid w:val="000E508A"/>
    <w:rsid w:val="000F17B8"/>
    <w:rsid w:val="000F66E3"/>
    <w:rsid w:val="000F7627"/>
    <w:rsid w:val="00103CDA"/>
    <w:rsid w:val="0010501E"/>
    <w:rsid w:val="001064DA"/>
    <w:rsid w:val="00112726"/>
    <w:rsid w:val="00112FBC"/>
    <w:rsid w:val="001137C6"/>
    <w:rsid w:val="001226EB"/>
    <w:rsid w:val="00125575"/>
    <w:rsid w:val="001278E9"/>
    <w:rsid w:val="00130D9D"/>
    <w:rsid w:val="00137058"/>
    <w:rsid w:val="00143A93"/>
    <w:rsid w:val="00147B43"/>
    <w:rsid w:val="001512A2"/>
    <w:rsid w:val="00163ADC"/>
    <w:rsid w:val="001676AA"/>
    <w:rsid w:val="00174249"/>
    <w:rsid w:val="0018325C"/>
    <w:rsid w:val="001862DE"/>
    <w:rsid w:val="001874C2"/>
    <w:rsid w:val="00191DE5"/>
    <w:rsid w:val="00196CB9"/>
    <w:rsid w:val="00197E70"/>
    <w:rsid w:val="001B07A8"/>
    <w:rsid w:val="001C3D1F"/>
    <w:rsid w:val="001D082E"/>
    <w:rsid w:val="001D18CA"/>
    <w:rsid w:val="001D35D0"/>
    <w:rsid w:val="001E06EA"/>
    <w:rsid w:val="001E0ECD"/>
    <w:rsid w:val="001E1F01"/>
    <w:rsid w:val="001E5E60"/>
    <w:rsid w:val="001F0117"/>
    <w:rsid w:val="001F6F4F"/>
    <w:rsid w:val="00205625"/>
    <w:rsid w:val="0020663A"/>
    <w:rsid w:val="00210D86"/>
    <w:rsid w:val="00212710"/>
    <w:rsid w:val="002131A5"/>
    <w:rsid w:val="00214788"/>
    <w:rsid w:val="002205F5"/>
    <w:rsid w:val="00222D02"/>
    <w:rsid w:val="00222D08"/>
    <w:rsid w:val="00224A0E"/>
    <w:rsid w:val="002320EF"/>
    <w:rsid w:val="0024570C"/>
    <w:rsid w:val="00245869"/>
    <w:rsid w:val="00245CF1"/>
    <w:rsid w:val="00247C01"/>
    <w:rsid w:val="00252495"/>
    <w:rsid w:val="00255EFD"/>
    <w:rsid w:val="00256C5E"/>
    <w:rsid w:val="00262B44"/>
    <w:rsid w:val="00273959"/>
    <w:rsid w:val="002742C5"/>
    <w:rsid w:val="00280E9C"/>
    <w:rsid w:val="0028225A"/>
    <w:rsid w:val="00284030"/>
    <w:rsid w:val="00287273"/>
    <w:rsid w:val="002920D5"/>
    <w:rsid w:val="00294A9C"/>
    <w:rsid w:val="002A0B79"/>
    <w:rsid w:val="002A13E2"/>
    <w:rsid w:val="002A4CF8"/>
    <w:rsid w:val="002A7F44"/>
    <w:rsid w:val="002B02E4"/>
    <w:rsid w:val="002B1787"/>
    <w:rsid w:val="002B5AA1"/>
    <w:rsid w:val="002B78F1"/>
    <w:rsid w:val="002C0B9E"/>
    <w:rsid w:val="002C4E56"/>
    <w:rsid w:val="002D18BD"/>
    <w:rsid w:val="002D1FFC"/>
    <w:rsid w:val="002D2718"/>
    <w:rsid w:val="002D294E"/>
    <w:rsid w:val="002E136C"/>
    <w:rsid w:val="002E6C28"/>
    <w:rsid w:val="002F0591"/>
    <w:rsid w:val="003153F3"/>
    <w:rsid w:val="00317528"/>
    <w:rsid w:val="003215D5"/>
    <w:rsid w:val="00321D0D"/>
    <w:rsid w:val="00332EDA"/>
    <w:rsid w:val="00334369"/>
    <w:rsid w:val="00335427"/>
    <w:rsid w:val="00353621"/>
    <w:rsid w:val="00353625"/>
    <w:rsid w:val="00357980"/>
    <w:rsid w:val="00365329"/>
    <w:rsid w:val="00373FCE"/>
    <w:rsid w:val="00375B09"/>
    <w:rsid w:val="00377932"/>
    <w:rsid w:val="00377A3F"/>
    <w:rsid w:val="00381EB2"/>
    <w:rsid w:val="003944DA"/>
    <w:rsid w:val="00396B3E"/>
    <w:rsid w:val="003A1237"/>
    <w:rsid w:val="003A23C7"/>
    <w:rsid w:val="003A277B"/>
    <w:rsid w:val="003A3701"/>
    <w:rsid w:val="003B4D8F"/>
    <w:rsid w:val="003C07E1"/>
    <w:rsid w:val="003C1C54"/>
    <w:rsid w:val="003C5DFD"/>
    <w:rsid w:val="003D0FF2"/>
    <w:rsid w:val="003D20F8"/>
    <w:rsid w:val="003D3D1E"/>
    <w:rsid w:val="003D3D48"/>
    <w:rsid w:val="003E0783"/>
    <w:rsid w:val="003E4892"/>
    <w:rsid w:val="003E70B8"/>
    <w:rsid w:val="003F0C94"/>
    <w:rsid w:val="00404EE5"/>
    <w:rsid w:val="00406E04"/>
    <w:rsid w:val="00420597"/>
    <w:rsid w:val="00425B6D"/>
    <w:rsid w:val="00425F7A"/>
    <w:rsid w:val="00425FA6"/>
    <w:rsid w:val="00430561"/>
    <w:rsid w:val="00431AF3"/>
    <w:rsid w:val="00431DAE"/>
    <w:rsid w:val="00443007"/>
    <w:rsid w:val="004475FD"/>
    <w:rsid w:val="004476B4"/>
    <w:rsid w:val="00452D4F"/>
    <w:rsid w:val="0046423C"/>
    <w:rsid w:val="00466FBF"/>
    <w:rsid w:val="00475564"/>
    <w:rsid w:val="00477748"/>
    <w:rsid w:val="00481BE1"/>
    <w:rsid w:val="00485BD1"/>
    <w:rsid w:val="00495878"/>
    <w:rsid w:val="004A006B"/>
    <w:rsid w:val="004A173F"/>
    <w:rsid w:val="004A2D7A"/>
    <w:rsid w:val="004A364F"/>
    <w:rsid w:val="004A407D"/>
    <w:rsid w:val="004B0A17"/>
    <w:rsid w:val="004B3310"/>
    <w:rsid w:val="004C3FC0"/>
    <w:rsid w:val="004C4A88"/>
    <w:rsid w:val="004C50F5"/>
    <w:rsid w:val="004C5CC5"/>
    <w:rsid w:val="004C696F"/>
    <w:rsid w:val="004C7DA6"/>
    <w:rsid w:val="004D0CD8"/>
    <w:rsid w:val="004D33C5"/>
    <w:rsid w:val="004E63F0"/>
    <w:rsid w:val="004E6BDC"/>
    <w:rsid w:val="004F3D07"/>
    <w:rsid w:val="004F612C"/>
    <w:rsid w:val="00503D3C"/>
    <w:rsid w:val="00507949"/>
    <w:rsid w:val="00510453"/>
    <w:rsid w:val="00511BAC"/>
    <w:rsid w:val="00513DD5"/>
    <w:rsid w:val="0051654E"/>
    <w:rsid w:val="00521ADA"/>
    <w:rsid w:val="00523866"/>
    <w:rsid w:val="00527D33"/>
    <w:rsid w:val="00530FF7"/>
    <w:rsid w:val="00534D39"/>
    <w:rsid w:val="00537008"/>
    <w:rsid w:val="005404CB"/>
    <w:rsid w:val="00541122"/>
    <w:rsid w:val="00544A76"/>
    <w:rsid w:val="00545506"/>
    <w:rsid w:val="00545C89"/>
    <w:rsid w:val="00550C1D"/>
    <w:rsid w:val="0055143D"/>
    <w:rsid w:val="00555DB1"/>
    <w:rsid w:val="00556B0C"/>
    <w:rsid w:val="00562884"/>
    <w:rsid w:val="00565108"/>
    <w:rsid w:val="00575501"/>
    <w:rsid w:val="00581FE7"/>
    <w:rsid w:val="00587CAF"/>
    <w:rsid w:val="005906EF"/>
    <w:rsid w:val="00592157"/>
    <w:rsid w:val="005947EB"/>
    <w:rsid w:val="00595B45"/>
    <w:rsid w:val="00596E18"/>
    <w:rsid w:val="005A7381"/>
    <w:rsid w:val="005B282A"/>
    <w:rsid w:val="005C2C99"/>
    <w:rsid w:val="005D0ED9"/>
    <w:rsid w:val="005D5B8F"/>
    <w:rsid w:val="005D5EE6"/>
    <w:rsid w:val="005E039E"/>
    <w:rsid w:val="005E564F"/>
    <w:rsid w:val="005F0395"/>
    <w:rsid w:val="005F1D34"/>
    <w:rsid w:val="005F5383"/>
    <w:rsid w:val="005F64BC"/>
    <w:rsid w:val="00602C5C"/>
    <w:rsid w:val="00606FB0"/>
    <w:rsid w:val="006073CF"/>
    <w:rsid w:val="006073D7"/>
    <w:rsid w:val="00622E84"/>
    <w:rsid w:val="00623514"/>
    <w:rsid w:val="006258EB"/>
    <w:rsid w:val="006376AD"/>
    <w:rsid w:val="0064090F"/>
    <w:rsid w:val="0064127E"/>
    <w:rsid w:val="00645AD6"/>
    <w:rsid w:val="00651180"/>
    <w:rsid w:val="00651D8C"/>
    <w:rsid w:val="00663677"/>
    <w:rsid w:val="0066499F"/>
    <w:rsid w:val="00670AE9"/>
    <w:rsid w:val="006719FE"/>
    <w:rsid w:val="006725CC"/>
    <w:rsid w:val="006808A9"/>
    <w:rsid w:val="006821FD"/>
    <w:rsid w:val="00684E4B"/>
    <w:rsid w:val="006854C8"/>
    <w:rsid w:val="00692E6E"/>
    <w:rsid w:val="00696ACD"/>
    <w:rsid w:val="00696E8F"/>
    <w:rsid w:val="00696F5E"/>
    <w:rsid w:val="006A0D33"/>
    <w:rsid w:val="006B15BA"/>
    <w:rsid w:val="006B251A"/>
    <w:rsid w:val="006B4ABC"/>
    <w:rsid w:val="006C430E"/>
    <w:rsid w:val="006D5CD2"/>
    <w:rsid w:val="006D63B5"/>
    <w:rsid w:val="006D6809"/>
    <w:rsid w:val="006D70BD"/>
    <w:rsid w:val="006E0532"/>
    <w:rsid w:val="006E0D8F"/>
    <w:rsid w:val="006E6809"/>
    <w:rsid w:val="006E6AE9"/>
    <w:rsid w:val="006E6D67"/>
    <w:rsid w:val="006F5E9E"/>
    <w:rsid w:val="006F753B"/>
    <w:rsid w:val="007008C4"/>
    <w:rsid w:val="00701EB8"/>
    <w:rsid w:val="00702932"/>
    <w:rsid w:val="0071062C"/>
    <w:rsid w:val="007110D8"/>
    <w:rsid w:val="00740200"/>
    <w:rsid w:val="00744850"/>
    <w:rsid w:val="0074693A"/>
    <w:rsid w:val="00747BBB"/>
    <w:rsid w:val="007638AB"/>
    <w:rsid w:val="007643BE"/>
    <w:rsid w:val="007714AE"/>
    <w:rsid w:val="00771D96"/>
    <w:rsid w:val="007721DB"/>
    <w:rsid w:val="007727F1"/>
    <w:rsid w:val="007739DB"/>
    <w:rsid w:val="00783312"/>
    <w:rsid w:val="007856F6"/>
    <w:rsid w:val="00794E81"/>
    <w:rsid w:val="007A2C15"/>
    <w:rsid w:val="007A677D"/>
    <w:rsid w:val="007A6FF6"/>
    <w:rsid w:val="007B056A"/>
    <w:rsid w:val="007B7534"/>
    <w:rsid w:val="007B7586"/>
    <w:rsid w:val="007C058B"/>
    <w:rsid w:val="007C4072"/>
    <w:rsid w:val="007D26F3"/>
    <w:rsid w:val="007D2845"/>
    <w:rsid w:val="007E3989"/>
    <w:rsid w:val="007F3403"/>
    <w:rsid w:val="007F41F5"/>
    <w:rsid w:val="007F6C0E"/>
    <w:rsid w:val="00800CE8"/>
    <w:rsid w:val="00805B26"/>
    <w:rsid w:val="0082082D"/>
    <w:rsid w:val="00822BB9"/>
    <w:rsid w:val="008249D2"/>
    <w:rsid w:val="008354E7"/>
    <w:rsid w:val="00842DB4"/>
    <w:rsid w:val="00843863"/>
    <w:rsid w:val="008458B2"/>
    <w:rsid w:val="00856B24"/>
    <w:rsid w:val="0086596A"/>
    <w:rsid w:val="0088178D"/>
    <w:rsid w:val="008917B7"/>
    <w:rsid w:val="00893573"/>
    <w:rsid w:val="008978B6"/>
    <w:rsid w:val="008A7AFF"/>
    <w:rsid w:val="008A7E90"/>
    <w:rsid w:val="008B19D9"/>
    <w:rsid w:val="008B6FAB"/>
    <w:rsid w:val="008C27C1"/>
    <w:rsid w:val="008C75D9"/>
    <w:rsid w:val="008D0EA4"/>
    <w:rsid w:val="008D1289"/>
    <w:rsid w:val="008D3044"/>
    <w:rsid w:val="008E0A11"/>
    <w:rsid w:val="008F2020"/>
    <w:rsid w:val="00902B4B"/>
    <w:rsid w:val="00912F97"/>
    <w:rsid w:val="00917F83"/>
    <w:rsid w:val="00921DF4"/>
    <w:rsid w:val="00923CE9"/>
    <w:rsid w:val="009243F1"/>
    <w:rsid w:val="009247FE"/>
    <w:rsid w:val="00940633"/>
    <w:rsid w:val="00951FE7"/>
    <w:rsid w:val="00963B91"/>
    <w:rsid w:val="00976161"/>
    <w:rsid w:val="0097724F"/>
    <w:rsid w:val="00977872"/>
    <w:rsid w:val="0098160A"/>
    <w:rsid w:val="00994FCA"/>
    <w:rsid w:val="0099537D"/>
    <w:rsid w:val="009955EC"/>
    <w:rsid w:val="00995F96"/>
    <w:rsid w:val="009B2761"/>
    <w:rsid w:val="009B7BAC"/>
    <w:rsid w:val="009C1FEE"/>
    <w:rsid w:val="009C29C3"/>
    <w:rsid w:val="009D060C"/>
    <w:rsid w:val="009D16FB"/>
    <w:rsid w:val="009D23A6"/>
    <w:rsid w:val="009D42A5"/>
    <w:rsid w:val="009D6A31"/>
    <w:rsid w:val="009E3B65"/>
    <w:rsid w:val="009E749F"/>
    <w:rsid w:val="00A16571"/>
    <w:rsid w:val="00A2213D"/>
    <w:rsid w:val="00A25731"/>
    <w:rsid w:val="00A301AA"/>
    <w:rsid w:val="00A365CC"/>
    <w:rsid w:val="00A368FA"/>
    <w:rsid w:val="00A40EDD"/>
    <w:rsid w:val="00A40F8D"/>
    <w:rsid w:val="00A41C4D"/>
    <w:rsid w:val="00A44224"/>
    <w:rsid w:val="00A4651A"/>
    <w:rsid w:val="00A46A5F"/>
    <w:rsid w:val="00A50DC5"/>
    <w:rsid w:val="00A534D5"/>
    <w:rsid w:val="00A53AE0"/>
    <w:rsid w:val="00A547EB"/>
    <w:rsid w:val="00A62FA5"/>
    <w:rsid w:val="00A65D5A"/>
    <w:rsid w:val="00A727F3"/>
    <w:rsid w:val="00A744EE"/>
    <w:rsid w:val="00A76221"/>
    <w:rsid w:val="00A8084C"/>
    <w:rsid w:val="00A80D1B"/>
    <w:rsid w:val="00A85257"/>
    <w:rsid w:val="00A9466D"/>
    <w:rsid w:val="00AA22A5"/>
    <w:rsid w:val="00AA36B8"/>
    <w:rsid w:val="00AB3D3B"/>
    <w:rsid w:val="00AB6A19"/>
    <w:rsid w:val="00AB6BF0"/>
    <w:rsid w:val="00AB77B6"/>
    <w:rsid w:val="00AC3F8A"/>
    <w:rsid w:val="00AC45CD"/>
    <w:rsid w:val="00AD07FA"/>
    <w:rsid w:val="00AE5D5C"/>
    <w:rsid w:val="00AE6B66"/>
    <w:rsid w:val="00AF6203"/>
    <w:rsid w:val="00B0191C"/>
    <w:rsid w:val="00B1058E"/>
    <w:rsid w:val="00B13D4C"/>
    <w:rsid w:val="00B16B29"/>
    <w:rsid w:val="00B30C58"/>
    <w:rsid w:val="00B32C7B"/>
    <w:rsid w:val="00B41A3E"/>
    <w:rsid w:val="00B62AB3"/>
    <w:rsid w:val="00B70D92"/>
    <w:rsid w:val="00B714C2"/>
    <w:rsid w:val="00B7184E"/>
    <w:rsid w:val="00B72ACC"/>
    <w:rsid w:val="00B73978"/>
    <w:rsid w:val="00B81B2A"/>
    <w:rsid w:val="00B82725"/>
    <w:rsid w:val="00B877E4"/>
    <w:rsid w:val="00B920B5"/>
    <w:rsid w:val="00B93E7F"/>
    <w:rsid w:val="00B956D8"/>
    <w:rsid w:val="00B967D2"/>
    <w:rsid w:val="00BA6079"/>
    <w:rsid w:val="00BB0A88"/>
    <w:rsid w:val="00BB1B35"/>
    <w:rsid w:val="00BB6C0B"/>
    <w:rsid w:val="00BC3723"/>
    <w:rsid w:val="00BC7094"/>
    <w:rsid w:val="00BC76A5"/>
    <w:rsid w:val="00BC7CAF"/>
    <w:rsid w:val="00BD0F84"/>
    <w:rsid w:val="00BD2CE4"/>
    <w:rsid w:val="00BD61AC"/>
    <w:rsid w:val="00BD6952"/>
    <w:rsid w:val="00BE0232"/>
    <w:rsid w:val="00BE258C"/>
    <w:rsid w:val="00BE35FE"/>
    <w:rsid w:val="00BE5032"/>
    <w:rsid w:val="00BE71BD"/>
    <w:rsid w:val="00BE71E2"/>
    <w:rsid w:val="00BF3B57"/>
    <w:rsid w:val="00BF6A8A"/>
    <w:rsid w:val="00C1486C"/>
    <w:rsid w:val="00C15734"/>
    <w:rsid w:val="00C2137D"/>
    <w:rsid w:val="00C22C01"/>
    <w:rsid w:val="00C30B98"/>
    <w:rsid w:val="00C3582B"/>
    <w:rsid w:val="00C37385"/>
    <w:rsid w:val="00C5271B"/>
    <w:rsid w:val="00C54E5B"/>
    <w:rsid w:val="00C60334"/>
    <w:rsid w:val="00C65085"/>
    <w:rsid w:val="00C67ED7"/>
    <w:rsid w:val="00C74106"/>
    <w:rsid w:val="00C74E7E"/>
    <w:rsid w:val="00C91CCA"/>
    <w:rsid w:val="00C936FB"/>
    <w:rsid w:val="00C956D6"/>
    <w:rsid w:val="00CB5685"/>
    <w:rsid w:val="00CC0BEF"/>
    <w:rsid w:val="00CC3E4E"/>
    <w:rsid w:val="00CD017B"/>
    <w:rsid w:val="00CD5DC1"/>
    <w:rsid w:val="00CE7779"/>
    <w:rsid w:val="00CE7E88"/>
    <w:rsid w:val="00CF43E8"/>
    <w:rsid w:val="00D02881"/>
    <w:rsid w:val="00D226EE"/>
    <w:rsid w:val="00D22FEB"/>
    <w:rsid w:val="00D3563B"/>
    <w:rsid w:val="00D36D11"/>
    <w:rsid w:val="00D43C77"/>
    <w:rsid w:val="00D5211A"/>
    <w:rsid w:val="00D56E5C"/>
    <w:rsid w:val="00D61924"/>
    <w:rsid w:val="00D62725"/>
    <w:rsid w:val="00D70299"/>
    <w:rsid w:val="00D81F3B"/>
    <w:rsid w:val="00D858DA"/>
    <w:rsid w:val="00D94252"/>
    <w:rsid w:val="00DA1465"/>
    <w:rsid w:val="00DB0DC9"/>
    <w:rsid w:val="00DB4312"/>
    <w:rsid w:val="00DC1B81"/>
    <w:rsid w:val="00DE2497"/>
    <w:rsid w:val="00DE3C4D"/>
    <w:rsid w:val="00DE3C6F"/>
    <w:rsid w:val="00E0468B"/>
    <w:rsid w:val="00E05411"/>
    <w:rsid w:val="00E05FC4"/>
    <w:rsid w:val="00E1104C"/>
    <w:rsid w:val="00E12917"/>
    <w:rsid w:val="00E13BA4"/>
    <w:rsid w:val="00E1532E"/>
    <w:rsid w:val="00E17456"/>
    <w:rsid w:val="00E23724"/>
    <w:rsid w:val="00E24288"/>
    <w:rsid w:val="00E25BAD"/>
    <w:rsid w:val="00E30775"/>
    <w:rsid w:val="00E3296A"/>
    <w:rsid w:val="00E33356"/>
    <w:rsid w:val="00E34352"/>
    <w:rsid w:val="00E62C86"/>
    <w:rsid w:val="00E7696B"/>
    <w:rsid w:val="00E76ED3"/>
    <w:rsid w:val="00E76EE7"/>
    <w:rsid w:val="00EA267B"/>
    <w:rsid w:val="00EA34E4"/>
    <w:rsid w:val="00EB3834"/>
    <w:rsid w:val="00EC5849"/>
    <w:rsid w:val="00ED0E82"/>
    <w:rsid w:val="00ED6335"/>
    <w:rsid w:val="00EE0566"/>
    <w:rsid w:val="00EF3C93"/>
    <w:rsid w:val="00F043AD"/>
    <w:rsid w:val="00F04C56"/>
    <w:rsid w:val="00F05322"/>
    <w:rsid w:val="00F1350B"/>
    <w:rsid w:val="00F13E5B"/>
    <w:rsid w:val="00F1596F"/>
    <w:rsid w:val="00F21459"/>
    <w:rsid w:val="00F247F7"/>
    <w:rsid w:val="00F36730"/>
    <w:rsid w:val="00F404DD"/>
    <w:rsid w:val="00F405EF"/>
    <w:rsid w:val="00F5159E"/>
    <w:rsid w:val="00F537BC"/>
    <w:rsid w:val="00F61D5B"/>
    <w:rsid w:val="00F65932"/>
    <w:rsid w:val="00F65C42"/>
    <w:rsid w:val="00F803F0"/>
    <w:rsid w:val="00F80594"/>
    <w:rsid w:val="00F81213"/>
    <w:rsid w:val="00F840CB"/>
    <w:rsid w:val="00F84A20"/>
    <w:rsid w:val="00F85494"/>
    <w:rsid w:val="00F94B9C"/>
    <w:rsid w:val="00F95C89"/>
    <w:rsid w:val="00FA0B12"/>
    <w:rsid w:val="00FB18ED"/>
    <w:rsid w:val="00FB3B94"/>
    <w:rsid w:val="00FB4101"/>
    <w:rsid w:val="00FB4B06"/>
    <w:rsid w:val="00FB517D"/>
    <w:rsid w:val="00FB5D48"/>
    <w:rsid w:val="00FC2061"/>
    <w:rsid w:val="00FD1DC1"/>
    <w:rsid w:val="00FD62E4"/>
    <w:rsid w:val="00FD6638"/>
    <w:rsid w:val="00FD6DC1"/>
    <w:rsid w:val="00FE71FA"/>
    <w:rsid w:val="00FE72E5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332EDA"/>
    <w:pPr>
      <w:ind w:left="720"/>
      <w:contextualSpacing/>
    </w:pPr>
  </w:style>
  <w:style w:type="character" w:customStyle="1" w:styleId="-">
    <w:name w:val="Интернет-ссылка"/>
    <w:uiPriority w:val="99"/>
    <w:semiHidden/>
    <w:rsid w:val="00FD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997964141F76184036EE358AAACF582E37DB2EAD14519ACD87EC9D1B25D0DD394A59EFA53EDE295D32E10A91AA713ECXAO0M" TargetMode="External"/><Relationship Id="rId13" Type="http://schemas.openxmlformats.org/officeDocument/2006/relationships/hyperlink" Target="https://gosuslugi.pnzreg.ru" TargetMode="External"/><Relationship Id="rId18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6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C2376F42331BE4CD97583D7EE07373EF726A7BC036EB4952596CA808A32004DE6A3A4826C8802483E840C9289CD5BCD5F15ED772B9F1B5A9x5l1M" TargetMode="External"/><Relationship Id="rId25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4997964141F761840370EE4EC6F2FA80ED2BBDE2D04F4DF485789E8EE25B5893D4A3CBAD11BFE4C0807445AC05A70DEEA852CF8727X0O0M" TargetMode="External"/><Relationship Id="rId20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11" Type="http://schemas.openxmlformats.org/officeDocument/2006/relationships/hyperlink" Target="http://www.zarechny.zato.ru" TargetMode="External"/><Relationship Id="rId24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34997964141F761840370EE4EC6F2FA80EC21BAECD24F4DF485789E8EE25B5881D4FBC7AA15A6EF9CCF3210A3X0O4M" TargetMode="External"/><Relationship Id="rId23" Type="http://schemas.openxmlformats.org/officeDocument/2006/relationships/hyperlink" Target="consultantplus://offline/ref=C2376F42331BE4CD97583D7EE07373EF726A7BC036EB4952596CA808A32004DE6A3A4826C8802483E840C9289CD5BCD5F15ED772B9F1B5A9x5l1M" TargetMode="External"/><Relationship Id="rId28" Type="http://schemas.openxmlformats.org/officeDocument/2006/relationships/hyperlink" Target="consultantplus://offline/ref=2C4384556DA3C9D441DC1FB75ECF444E8D5F93AD2F8B10BD50DB7CE823DF7FC296B22C2454E90A271DBD726A4946BE55579146CB2CEECC28I4FFI" TargetMode="External"/><Relationship Id="rId10" Type="http://schemas.openxmlformats.org/officeDocument/2006/relationships/hyperlink" Target="consultantplus://offline/ref=D34997964141F761840370EE4EC6F2FA80EC21BAECD24F4DF485789E8EE25B5881D4FBC7AA15A6EF9CCF3210A3X0O4M" TargetMode="External"/><Relationship Id="rId19" Type="http://schemas.openxmlformats.org/officeDocument/2006/relationships/hyperlink" Target="consultantplus://offline/ref=3D4F10FBBFEE73964D5F8161FA0E47FC1FC4B464E74AC982C709865CD024129352F80E6AF05DDFF49F2799E144G0d2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997964141F761840370EE4EC6F2FA80EC21BAECD24F4DF485789E8EE25B5881D4FBC7AA15A6EF9CCF3210A3X0O4M" TargetMode="External"/><Relationship Id="rId14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2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27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56E4-33DD-47AA-A685-745F0C0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15474</Words>
  <Characters>88204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4</cp:revision>
  <cp:lastPrinted>2023-09-12T06:44:00Z</cp:lastPrinted>
  <dcterms:created xsi:type="dcterms:W3CDTF">2023-09-11T08:02:00Z</dcterms:created>
  <dcterms:modified xsi:type="dcterms:W3CDTF">2023-09-12T06:44:00Z</dcterms:modified>
</cp:coreProperties>
</file>