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D7" w:rsidRPr="00943596" w:rsidRDefault="004146F6" w:rsidP="00B869D7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3.55pt;margin-top:147.15pt;width:1in;height:18pt;z-index:251659264" stroked="f">
            <v:textbox>
              <w:txbxContent>
                <w:p w:rsidR="004146F6" w:rsidRPr="004146F6" w:rsidRDefault="004146F6">
                  <w:pPr>
                    <w:rPr>
                      <w:rFonts w:ascii="Times New Roman" w:hAnsi="Times New Roman" w:cs="Times New Roman"/>
                    </w:rPr>
                  </w:pPr>
                  <w:r w:rsidRPr="004146F6">
                    <w:rPr>
                      <w:rFonts w:ascii="Times New Roman" w:hAnsi="Times New Roman" w:cs="Times New Roman"/>
                    </w:rPr>
                    <w:t>890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26" type="#_x0000_t202" style="position:absolute;left:0;text-align:left;margin-left:116.55pt;margin-top:147.15pt;width:1in;height:18pt;z-index:251658240" stroked="f">
            <v:textbox>
              <w:txbxContent>
                <w:p w:rsidR="004146F6" w:rsidRPr="004146F6" w:rsidRDefault="004146F6">
                  <w:pPr>
                    <w:rPr>
                      <w:rFonts w:ascii="Times New Roman" w:hAnsi="Times New Roman" w:cs="Times New Roman"/>
                    </w:rPr>
                  </w:pPr>
                  <w:r w:rsidRPr="004146F6">
                    <w:rPr>
                      <w:rFonts w:ascii="Times New Roman" w:hAnsi="Times New Roman" w:cs="Times New Roman"/>
                    </w:rPr>
                    <w:t>25.04.2016</w:t>
                  </w:r>
                </w:p>
              </w:txbxContent>
            </v:textbox>
          </v:shape>
        </w:pict>
      </w:r>
      <w:r w:rsidR="00B869D7">
        <w:rPr>
          <w:noProof/>
          <w:sz w:val="24"/>
          <w:szCs w:val="24"/>
          <w:lang w:eastAsia="ru-RU"/>
        </w:rPr>
        <w:drawing>
          <wp:inline distT="0" distB="0" distL="0" distR="0">
            <wp:extent cx="5895975" cy="2314575"/>
            <wp:effectExtent l="19050" t="0" r="9525" b="0"/>
            <wp:docPr id="2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9D7" w:rsidRPr="00ED23AE" w:rsidRDefault="00B869D7" w:rsidP="00B869D7">
      <w:pPr>
        <w:pStyle w:val="2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spacing w:val="0"/>
          <w:lang w:val="ru-RU"/>
        </w:rPr>
      </w:pPr>
      <w:r w:rsidRPr="00B869D7">
        <w:rPr>
          <w:rFonts w:ascii="Times New Roman" w:hAnsi="Times New Roman"/>
          <w:b w:val="0"/>
          <w:lang w:val="ru-RU"/>
        </w:rPr>
        <w:t>О внесении изменений в постановление Администрации города Заречного от 25.02.2016 №418 «Об утверждении Инвестиционной декларации (инвестиционного меморандума) города Заречного Пензенской области»</w:t>
      </w:r>
    </w:p>
    <w:p w:rsidR="00B869D7" w:rsidRPr="00943596" w:rsidRDefault="00B869D7" w:rsidP="00B869D7">
      <w:pPr>
        <w:pStyle w:val="20"/>
        <w:shd w:val="clear" w:color="auto" w:fill="auto"/>
        <w:spacing w:after="0" w:line="240" w:lineRule="auto"/>
        <w:rPr>
          <w:b w:val="0"/>
          <w:bCs w:val="0"/>
          <w:spacing w:val="0"/>
          <w:sz w:val="22"/>
          <w:szCs w:val="22"/>
          <w:lang w:val="ru-RU"/>
        </w:rPr>
      </w:pPr>
      <w:r w:rsidRPr="00943596">
        <w:rPr>
          <w:i/>
          <w:iCs/>
          <w:spacing w:val="0"/>
          <w:sz w:val="22"/>
          <w:szCs w:val="22"/>
          <w:lang w:val="ru-RU"/>
        </w:rPr>
        <w:t xml:space="preserve"> </w:t>
      </w:r>
    </w:p>
    <w:p w:rsidR="00B869D7" w:rsidRPr="00943596" w:rsidRDefault="00B869D7" w:rsidP="00B86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596">
        <w:rPr>
          <w:rFonts w:ascii="Times New Roman" w:hAnsi="Times New Roman" w:cs="Times New Roman"/>
          <w:sz w:val="26"/>
          <w:szCs w:val="26"/>
        </w:rPr>
        <w:t xml:space="preserve">В целях внедрения Порядка мер, направленных на улучшение инвестиционного климата в городе Заречном Пензенской области, на основе «Атласа муниципальных практик» АНО «Агентство стратегических инициатив по продвижению новых проектов» (Муниципальный инвестиционный Стандарт 2.0), руководствуясь статьями 4.5.1, 4.6.1 Устава закрытого административно-территориального образования города Заречного Пензенской области Администрация ЗАТО г. Заречного Пензенской области </w:t>
      </w:r>
      <w:proofErr w:type="spellStart"/>
      <w:proofErr w:type="gramStart"/>
      <w:r w:rsidRPr="00943596">
        <w:rPr>
          <w:rFonts w:ascii="Times New Roman" w:hAnsi="Times New Roman" w:cs="Times New Roman"/>
          <w:b/>
          <w:bCs/>
          <w:spacing w:val="20"/>
          <w:sz w:val="26"/>
          <w:szCs w:val="26"/>
        </w:rPr>
        <w:t>п</w:t>
      </w:r>
      <w:proofErr w:type="spellEnd"/>
      <w:proofErr w:type="gramEnd"/>
      <w:r w:rsidRPr="00943596">
        <w:rPr>
          <w:rFonts w:ascii="Times New Roman" w:hAnsi="Times New Roman" w:cs="Times New Roman"/>
          <w:b/>
          <w:bCs/>
          <w:spacing w:val="20"/>
          <w:sz w:val="26"/>
          <w:szCs w:val="26"/>
        </w:rPr>
        <w:t> о с т а </w:t>
      </w:r>
      <w:proofErr w:type="spellStart"/>
      <w:r w:rsidRPr="00943596">
        <w:rPr>
          <w:rFonts w:ascii="Times New Roman" w:hAnsi="Times New Roman" w:cs="Times New Roman"/>
          <w:b/>
          <w:bCs/>
          <w:spacing w:val="20"/>
          <w:sz w:val="26"/>
          <w:szCs w:val="26"/>
        </w:rPr>
        <w:t>н</w:t>
      </w:r>
      <w:proofErr w:type="spellEnd"/>
      <w:r w:rsidRPr="00943596">
        <w:rPr>
          <w:rFonts w:ascii="Times New Roman" w:hAnsi="Times New Roman" w:cs="Times New Roman"/>
          <w:b/>
          <w:bCs/>
          <w:spacing w:val="20"/>
          <w:sz w:val="26"/>
          <w:szCs w:val="26"/>
        </w:rPr>
        <w:t> о в л я е т:</w:t>
      </w:r>
    </w:p>
    <w:p w:rsidR="00B869D7" w:rsidRPr="00943596" w:rsidRDefault="00B869D7" w:rsidP="00B869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69D7" w:rsidRPr="00A01E13" w:rsidRDefault="00B869D7" w:rsidP="00B869D7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A01E13">
        <w:rPr>
          <w:rFonts w:ascii="Times New Roman" w:hAnsi="Times New Roman" w:cs="Times New Roman"/>
          <w:sz w:val="26"/>
          <w:szCs w:val="26"/>
        </w:rPr>
        <w:t>Внести в постановление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A01E13">
        <w:rPr>
          <w:rFonts w:ascii="Times New Roman" w:hAnsi="Times New Roman" w:cs="Times New Roman"/>
          <w:sz w:val="26"/>
          <w:szCs w:val="26"/>
        </w:rPr>
        <w:t xml:space="preserve"> Заречного от 25.02.2016 №418 «Об утверждении Инвестиционной декларации (инвестиционного меморандума) </w:t>
      </w:r>
      <w:r w:rsidRPr="00A01E13">
        <w:rPr>
          <w:rFonts w:ascii="Times New Roman" w:hAnsi="Times New Roman"/>
          <w:sz w:val="26"/>
          <w:szCs w:val="26"/>
        </w:rPr>
        <w:t>города Заречного Пензенской области» следующ</w:t>
      </w:r>
      <w:r>
        <w:rPr>
          <w:rFonts w:ascii="Times New Roman" w:hAnsi="Times New Roman"/>
          <w:sz w:val="26"/>
          <w:szCs w:val="26"/>
        </w:rPr>
        <w:t>е</w:t>
      </w:r>
      <w:r w:rsidRPr="00A01E13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е</w:t>
      </w:r>
      <w:r w:rsidRPr="00A01E13">
        <w:rPr>
          <w:rFonts w:ascii="Times New Roman" w:hAnsi="Times New Roman"/>
          <w:sz w:val="26"/>
          <w:szCs w:val="26"/>
        </w:rPr>
        <w:t>:</w:t>
      </w:r>
    </w:p>
    <w:p w:rsidR="00B869D7" w:rsidRPr="002677EF" w:rsidRDefault="00B869D7" w:rsidP="00B8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DCC">
        <w:rPr>
          <w:rFonts w:ascii="Times New Roman" w:hAnsi="Times New Roman" w:cs="Times New Roman"/>
          <w:sz w:val="26"/>
          <w:szCs w:val="26"/>
        </w:rPr>
        <w:t>- приложение «</w:t>
      </w:r>
      <w:r w:rsidRPr="009D6DCC">
        <w:rPr>
          <w:rFonts w:ascii="Times New Roman" w:hAnsi="Times New Roman" w:cs="Times New Roman"/>
          <w:bCs/>
          <w:sz w:val="26"/>
          <w:szCs w:val="26"/>
        </w:rPr>
        <w:t>Инвестиционная декларация (инвестиционный меморандум) города Заречного Пензенской области»</w:t>
      </w:r>
      <w:r w:rsidRPr="009D6D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D6DCC">
        <w:rPr>
          <w:rFonts w:ascii="Times New Roman" w:hAnsi="Times New Roman" w:cs="Times New Roman"/>
          <w:sz w:val="26"/>
          <w:szCs w:val="26"/>
        </w:rPr>
        <w:t>изложить в новой редакции (приложение).</w:t>
      </w:r>
    </w:p>
    <w:p w:rsidR="00B869D7" w:rsidRPr="00943596" w:rsidRDefault="00B869D7" w:rsidP="00B86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3596">
        <w:rPr>
          <w:rFonts w:ascii="Times New Roman" w:hAnsi="Times New Roman" w:cs="Times New Roman"/>
          <w:sz w:val="26"/>
          <w:szCs w:val="26"/>
        </w:rPr>
        <w:t xml:space="preserve">2. Настоящее постановление опубликовать в печатном средстве массовой информации газете «Ведомости </w:t>
      </w:r>
      <w:proofErr w:type="gramStart"/>
      <w:r w:rsidRPr="00943596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943596">
        <w:rPr>
          <w:rFonts w:ascii="Times New Roman" w:hAnsi="Times New Roman" w:cs="Times New Roman"/>
          <w:sz w:val="26"/>
          <w:szCs w:val="26"/>
        </w:rPr>
        <w:t>».</w:t>
      </w:r>
      <w:r w:rsidRPr="0094359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869D7" w:rsidRPr="00943596" w:rsidRDefault="00B869D7" w:rsidP="00B8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596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9435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359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Заречного Зубову Ю.А.</w:t>
      </w:r>
    </w:p>
    <w:p w:rsidR="00B869D7" w:rsidRPr="00943596" w:rsidRDefault="00B869D7" w:rsidP="00B869D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B869D7" w:rsidRPr="00943596" w:rsidRDefault="00B869D7" w:rsidP="00B869D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B869D7" w:rsidRDefault="00B869D7" w:rsidP="00B869D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4146F6" w:rsidRDefault="004146F6" w:rsidP="004146F6">
      <w:pPr>
        <w:framePr w:h="9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81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F6" w:rsidRDefault="004146F6" w:rsidP="004146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869D7" w:rsidRDefault="00B869D7" w:rsidP="00B869D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B869D7" w:rsidRPr="00943596" w:rsidRDefault="00B869D7" w:rsidP="00B869D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B869D7" w:rsidRDefault="00B869D7" w:rsidP="00B869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9D7" w:rsidRDefault="00B869D7" w:rsidP="00B869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9D7" w:rsidRDefault="00B869D7" w:rsidP="00B869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9D7" w:rsidRDefault="00B869D7" w:rsidP="00B869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9D7" w:rsidRDefault="00B869D7" w:rsidP="00B869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9D7" w:rsidRPr="00B35FF8" w:rsidRDefault="00B869D7" w:rsidP="004146F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35FF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869D7" w:rsidRPr="00B35FF8" w:rsidRDefault="00B869D7" w:rsidP="004146F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869D7" w:rsidRPr="00B35FF8" w:rsidRDefault="00B869D7" w:rsidP="004146F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35FF8">
        <w:rPr>
          <w:rFonts w:ascii="Times New Roman" w:hAnsi="Times New Roman" w:cs="Times New Roman"/>
          <w:sz w:val="26"/>
          <w:szCs w:val="26"/>
        </w:rPr>
        <w:t>УТВЕРЖДЕНА</w:t>
      </w:r>
    </w:p>
    <w:p w:rsidR="00B869D7" w:rsidRPr="00B35FF8" w:rsidRDefault="00B869D7" w:rsidP="004146F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35FF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B869D7" w:rsidRPr="00B35FF8" w:rsidRDefault="00B869D7" w:rsidP="004146F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35FF8">
        <w:rPr>
          <w:rFonts w:ascii="Times New Roman" w:hAnsi="Times New Roman" w:cs="Times New Roman"/>
          <w:sz w:val="26"/>
          <w:szCs w:val="26"/>
        </w:rPr>
        <w:t>Администрации г</w:t>
      </w:r>
      <w:proofErr w:type="gramStart"/>
      <w:r w:rsidRPr="00B35FF8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B35FF8">
        <w:rPr>
          <w:rFonts w:ascii="Times New Roman" w:hAnsi="Times New Roman" w:cs="Times New Roman"/>
          <w:sz w:val="26"/>
          <w:szCs w:val="26"/>
        </w:rPr>
        <w:t>аречного</w:t>
      </w:r>
    </w:p>
    <w:p w:rsidR="00B869D7" w:rsidRPr="009D6DCC" w:rsidRDefault="00B869D7" w:rsidP="004146F6">
      <w:pPr>
        <w:widowControl w:val="0"/>
        <w:autoSpaceDE w:val="0"/>
        <w:spacing w:after="0" w:line="240" w:lineRule="auto"/>
        <w:ind w:left="7080"/>
        <w:jc w:val="right"/>
        <w:rPr>
          <w:rFonts w:ascii="Times New Roman" w:hAnsi="Times New Roman" w:cs="Times New Roman"/>
          <w:sz w:val="26"/>
          <w:szCs w:val="26"/>
        </w:rPr>
      </w:pPr>
      <w:r w:rsidRPr="009D6DCC">
        <w:rPr>
          <w:rFonts w:ascii="Times New Roman" w:hAnsi="Times New Roman" w:cs="Times New Roman"/>
          <w:sz w:val="26"/>
          <w:szCs w:val="26"/>
        </w:rPr>
        <w:t>от  25.02.2016  №  418</w:t>
      </w:r>
    </w:p>
    <w:p w:rsidR="004146F6" w:rsidRDefault="004146F6" w:rsidP="004146F6">
      <w:pPr>
        <w:widowControl w:val="0"/>
        <w:autoSpaceDE w:val="0"/>
        <w:spacing w:after="0" w:line="240" w:lineRule="auto"/>
        <w:ind w:left="70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</w:t>
      </w:r>
    </w:p>
    <w:p w:rsidR="00B869D7" w:rsidRPr="00B35FF8" w:rsidRDefault="004146F6" w:rsidP="004146F6">
      <w:pPr>
        <w:widowControl w:val="0"/>
        <w:autoSpaceDE w:val="0"/>
        <w:spacing w:after="0" w:line="240" w:lineRule="auto"/>
        <w:ind w:left="70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25.04.2016 № 890</w:t>
      </w:r>
    </w:p>
    <w:p w:rsidR="00B869D7" w:rsidRDefault="00B869D7" w:rsidP="00B86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69D7" w:rsidRPr="00BC14CE" w:rsidRDefault="00B869D7" w:rsidP="00B86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14CE">
        <w:rPr>
          <w:rFonts w:ascii="Times New Roman" w:hAnsi="Times New Roman" w:cs="Times New Roman"/>
          <w:b/>
          <w:bCs/>
          <w:sz w:val="26"/>
          <w:szCs w:val="26"/>
        </w:rPr>
        <w:t xml:space="preserve">Инвестиционная декларация (инвестиционный меморандум) </w:t>
      </w:r>
    </w:p>
    <w:p w:rsidR="00B869D7" w:rsidRDefault="00B869D7" w:rsidP="00B86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14CE">
        <w:rPr>
          <w:rFonts w:ascii="Times New Roman" w:hAnsi="Times New Roman" w:cs="Times New Roman"/>
          <w:b/>
          <w:bCs/>
          <w:sz w:val="26"/>
          <w:szCs w:val="26"/>
        </w:rPr>
        <w:t>г</w:t>
      </w:r>
      <w:r>
        <w:rPr>
          <w:rFonts w:ascii="Times New Roman" w:hAnsi="Times New Roman" w:cs="Times New Roman"/>
          <w:b/>
          <w:bCs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b/>
          <w:bCs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b/>
          <w:bCs/>
          <w:sz w:val="26"/>
          <w:szCs w:val="26"/>
        </w:rPr>
        <w:t>ого Пензенской области</w:t>
      </w:r>
    </w:p>
    <w:p w:rsidR="00B869D7" w:rsidRPr="00BC14CE" w:rsidRDefault="00B869D7" w:rsidP="00B86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69D7" w:rsidRPr="00BC14CE" w:rsidRDefault="00B869D7" w:rsidP="00B869D7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14CE">
        <w:rPr>
          <w:rFonts w:ascii="Times New Roman" w:hAnsi="Times New Roman" w:cs="Times New Roman"/>
          <w:sz w:val="26"/>
          <w:szCs w:val="26"/>
        </w:rPr>
        <w:t>Инвестиционная декларация муниципального образования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C14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Пензенской области </w:t>
      </w:r>
      <w:r w:rsidRPr="00BC14CE">
        <w:rPr>
          <w:rFonts w:ascii="Times New Roman" w:hAnsi="Times New Roman" w:cs="Times New Roman"/>
          <w:sz w:val="26"/>
          <w:szCs w:val="26"/>
        </w:rPr>
        <w:t xml:space="preserve">разработана в целях привлечения инвесторов путем создания благоприятного инвестиционного климата в муниципальном образовании, устанавливает принципы взаимодействия органов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BC14CE">
        <w:rPr>
          <w:rFonts w:ascii="Times New Roman" w:hAnsi="Times New Roman" w:cs="Times New Roman"/>
          <w:sz w:val="26"/>
          <w:szCs w:val="26"/>
        </w:rPr>
        <w:t>самоуправления с субъектами предпринимательской и инвестиционной деятельности в целях обеспечения и защиты прав инвесторов, гарантий сохранности инвестиций и безопасности ведения предпринимательской и инвестиционной деятельности на территории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C14C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869D7" w:rsidRPr="00BC14CE" w:rsidRDefault="00B869D7" w:rsidP="00B869D7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 xml:space="preserve">Правовые </w:t>
      </w:r>
      <w:r w:rsidRPr="00B60305">
        <w:rPr>
          <w:rFonts w:ascii="Times New Roman" w:hAnsi="Times New Roman" w:cs="Times New Roman"/>
          <w:sz w:val="26"/>
          <w:szCs w:val="26"/>
        </w:rPr>
        <w:t>отношения, связанные с инвестиционной деятельностью на территории города Заречного, регулируются Конституцией Российской Федерации, федеральными законами и законами Пензенской области, Уставом закрытого административно-территориального образования города Заречного Пензенской области, нормативно-правовыми актами города Заречного, иными нормативными правовыми актами Российской Федерации и Пензенской области.</w:t>
      </w:r>
    </w:p>
    <w:p w:rsidR="00B869D7" w:rsidRPr="00BC14CE" w:rsidRDefault="00B869D7" w:rsidP="00B869D7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14CE">
        <w:rPr>
          <w:rFonts w:ascii="Times New Roman" w:hAnsi="Times New Roman" w:cs="Times New Roman"/>
          <w:sz w:val="26"/>
          <w:szCs w:val="26"/>
          <w:lang w:eastAsia="ru-RU"/>
        </w:rPr>
        <w:t>Инвестиционная декларация г</w:t>
      </w:r>
      <w:r>
        <w:rPr>
          <w:rFonts w:ascii="Times New Roman" w:hAnsi="Times New Roman" w:cs="Times New Roman"/>
          <w:sz w:val="26"/>
          <w:szCs w:val="26"/>
          <w:lang w:eastAsia="ru-RU"/>
        </w:rPr>
        <w:t>орода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устанавливает принципы взаимодействия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с субъектами предпринимательской или инвестиционной деятельности. В число этих принципов входят: </w:t>
      </w:r>
    </w:p>
    <w:p w:rsidR="00B869D7" w:rsidRPr="00BC14CE" w:rsidRDefault="00B869D7" w:rsidP="00B869D7">
      <w:pPr>
        <w:pStyle w:val="1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>равенство – недискримин</w:t>
      </w:r>
      <w:r>
        <w:rPr>
          <w:rFonts w:ascii="Times New Roman" w:hAnsi="Times New Roman" w:cs="Times New Roman"/>
          <w:sz w:val="26"/>
          <w:szCs w:val="26"/>
          <w:lang w:eastAsia="ru-RU"/>
        </w:rPr>
        <w:t>ационный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подход ко всем субъектам предпринимательской и инвестиционной деятельности в рамках заранее определенной и  публичной системы приоритетов;</w:t>
      </w:r>
    </w:p>
    <w:p w:rsidR="00B869D7" w:rsidRPr="00BC14CE" w:rsidRDefault="00B869D7" w:rsidP="00B869D7">
      <w:pPr>
        <w:pStyle w:val="1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>вовлеченность – участие субъектов предпринимательской и инвестиционной деятельности в процессе принятия решений органами местного самоуправления г</w:t>
      </w:r>
      <w:r>
        <w:rPr>
          <w:rFonts w:ascii="Times New Roman" w:hAnsi="Times New Roman" w:cs="Times New Roman"/>
          <w:sz w:val="26"/>
          <w:szCs w:val="26"/>
          <w:lang w:eastAsia="ru-RU"/>
        </w:rPr>
        <w:t>орода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и оценки их реализации;</w:t>
      </w:r>
    </w:p>
    <w:p w:rsidR="00B869D7" w:rsidRPr="00BC14CE" w:rsidRDefault="00B869D7" w:rsidP="00B869D7">
      <w:pPr>
        <w:pStyle w:val="1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>прозрачность – общедоступность документированной информации органов местного самоуправления г</w:t>
      </w:r>
      <w:r>
        <w:rPr>
          <w:rFonts w:ascii="Times New Roman" w:hAnsi="Times New Roman" w:cs="Times New Roman"/>
          <w:sz w:val="26"/>
          <w:szCs w:val="26"/>
          <w:lang w:eastAsia="ru-RU"/>
        </w:rPr>
        <w:t>орода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 (за исключением информации, составляющей государственную, коммерческую, служебную, иную охраняемую законом тайну);</w:t>
      </w:r>
    </w:p>
    <w:p w:rsidR="00B869D7" w:rsidRDefault="00B869D7" w:rsidP="00B869D7">
      <w:pPr>
        <w:pStyle w:val="1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 xml:space="preserve">лучшие практики –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r w:rsidRPr="00BC14CE">
        <w:rPr>
          <w:rFonts w:ascii="Times New Roman" w:hAnsi="Times New Roman" w:cs="Times New Roman"/>
          <w:sz w:val="26"/>
          <w:szCs w:val="26"/>
          <w:lang w:eastAsia="ru-RU"/>
        </w:rPr>
        <w:t>с субъектами предпринимательской и инвестиционной деятельности.</w:t>
      </w:r>
      <w:proofErr w:type="gramEnd"/>
    </w:p>
    <w:p w:rsidR="00B869D7" w:rsidRPr="005F2C6D" w:rsidRDefault="00B869D7" w:rsidP="00B869D7">
      <w:pPr>
        <w:pStyle w:val="1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2C6D">
        <w:rPr>
          <w:rFonts w:ascii="Times New Roman" w:hAnsi="Times New Roman" w:cs="Times New Roman"/>
          <w:sz w:val="26"/>
          <w:szCs w:val="26"/>
        </w:rPr>
        <w:t xml:space="preserve"> Для реализации этих принципов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5F2C6D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5F2C6D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 под руководством Главы Администрации и</w:t>
      </w:r>
      <w:r w:rsidRPr="005F2C6D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законодательством:</w:t>
      </w:r>
    </w:p>
    <w:p w:rsidR="00B869D7" w:rsidRPr="00BC14CE" w:rsidRDefault="00B869D7" w:rsidP="00B869D7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создает режим благоприятствования для всех инвесторов;</w:t>
      </w:r>
    </w:p>
    <w:p w:rsidR="00B869D7" w:rsidRPr="00BC14CE" w:rsidRDefault="00B869D7" w:rsidP="00B869D7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обеспечивает свободный доступ к публичной информации, предоставляет информационн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BC14CE">
        <w:rPr>
          <w:rFonts w:ascii="Times New Roman" w:hAnsi="Times New Roman" w:cs="Times New Roman"/>
          <w:sz w:val="26"/>
          <w:szCs w:val="26"/>
        </w:rPr>
        <w:t xml:space="preserve"> и консультационн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BC14CE">
        <w:rPr>
          <w:rFonts w:ascii="Times New Roman" w:hAnsi="Times New Roman" w:cs="Times New Roman"/>
          <w:sz w:val="26"/>
          <w:szCs w:val="26"/>
        </w:rPr>
        <w:t xml:space="preserve"> помощь по вопросам, связанным с реализацией инвестиционных проектов;</w:t>
      </w:r>
    </w:p>
    <w:p w:rsidR="00B869D7" w:rsidRPr="00BC14CE" w:rsidRDefault="00B869D7" w:rsidP="00B869D7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обеспечивает каждому инвестору систему сопровождения инвестиционного проекта органами местного самоуправления на всех стадиях реализации инвестиционных проектов;</w:t>
      </w:r>
    </w:p>
    <w:p w:rsidR="00B869D7" w:rsidRPr="00BC14CE" w:rsidRDefault="00B869D7" w:rsidP="00B869D7">
      <w:pPr>
        <w:pStyle w:val="ConsPlusNormal"/>
        <w:numPr>
          <w:ilvl w:val="0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предоставляет поддержку инвесторам в пределах своей компетенции и в соответствии с действующим законодательством;</w:t>
      </w:r>
    </w:p>
    <w:p w:rsidR="00B869D7" w:rsidRPr="00BC14CE" w:rsidRDefault="00B869D7" w:rsidP="00B869D7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lastRenderedPageBreak/>
        <w:t>предоставляет каждому инвестору возможность участвовать в формировании и реализации инвестиционной политики через координационные и совещательные органы;</w:t>
      </w:r>
    </w:p>
    <w:p w:rsidR="00B869D7" w:rsidRPr="00BC14CE" w:rsidRDefault="00B869D7" w:rsidP="00B869D7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стремится максимально сократить сроки административных процедур, в том числе выделения и оформления земельных участков, получения разрешения на строительство;</w:t>
      </w:r>
    </w:p>
    <w:p w:rsidR="00B869D7" w:rsidRDefault="00B869D7" w:rsidP="00B869D7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проводит совещания по решению проблемных вопросов, связанных с реализацией инвестиционных проектов субъектами предпринимательской и инвестиционной деятельности.</w:t>
      </w:r>
    </w:p>
    <w:p w:rsidR="00B869D7" w:rsidRPr="005F2C6D" w:rsidRDefault="00B869D7" w:rsidP="00B869D7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C6D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Администрация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5F2C6D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F2C6D">
        <w:rPr>
          <w:rFonts w:ascii="Times New Roman" w:hAnsi="Times New Roman" w:cs="Times New Roman"/>
          <w:sz w:val="26"/>
          <w:szCs w:val="26"/>
        </w:rPr>
        <w:t xml:space="preserve"> гарантирует инвесторам в равной степени:</w:t>
      </w:r>
    </w:p>
    <w:p w:rsidR="00B869D7" w:rsidRPr="00BC14CE" w:rsidRDefault="00B869D7" w:rsidP="00B869D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защиту инвестиций, прав и интересов;</w:t>
      </w:r>
    </w:p>
    <w:p w:rsidR="00B869D7" w:rsidRPr="00BC14CE" w:rsidRDefault="00B869D7" w:rsidP="00B869D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открытость и доступность информации, необходимой для осуществления инвестиционной деятельности;</w:t>
      </w:r>
    </w:p>
    <w:p w:rsidR="00B869D7" w:rsidRPr="00BC14CE" w:rsidRDefault="00B869D7" w:rsidP="00B869D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гласность и открытость процедуры принятия решений о предоставлении поддержки инвестиционной деятельности;</w:t>
      </w:r>
    </w:p>
    <w:p w:rsidR="00B869D7" w:rsidRPr="00BC14CE" w:rsidRDefault="00B869D7" w:rsidP="00B869D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неразглашение сведений, составляющих коммерческую тайну, и другой конфиденциальной информации, предоставленной инвесторами;</w:t>
      </w:r>
    </w:p>
    <w:p w:rsidR="00B869D7" w:rsidRPr="00BC14CE" w:rsidRDefault="00B869D7" w:rsidP="00B869D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безопасность ведения предпринимательской и инвестиционной деятельности на территории муниципального образования;</w:t>
      </w:r>
    </w:p>
    <w:p w:rsidR="00B869D7" w:rsidRPr="00BC14CE" w:rsidRDefault="00B869D7" w:rsidP="00B869D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неприменение к инвесторам дополнительных обременений финансовыми обязательствами, не связанными с реализацией инвестиционного проекта и не установленными действующим законодательством;</w:t>
      </w:r>
    </w:p>
    <w:p w:rsidR="00B869D7" w:rsidRPr="00BC14CE" w:rsidRDefault="00B869D7" w:rsidP="00B869D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свободу конкуренции.</w:t>
      </w:r>
    </w:p>
    <w:p w:rsidR="00B869D7" w:rsidRDefault="00B869D7" w:rsidP="00B8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DCC">
        <w:rPr>
          <w:rFonts w:ascii="Times New Roman" w:hAnsi="Times New Roman" w:cs="Times New Roman"/>
          <w:sz w:val="26"/>
          <w:szCs w:val="26"/>
        </w:rPr>
        <w:t>Органы местного самоуправления города Заречного не вправе ограничивать права субъектов инвестиционной деятельности в выборе объектов инвестирования,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69D7" w:rsidRDefault="00B869D7" w:rsidP="00B869D7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Структурные подразделения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C14CE">
        <w:rPr>
          <w:rFonts w:ascii="Times New Roman" w:hAnsi="Times New Roman" w:cs="Times New Roman"/>
          <w:sz w:val="26"/>
          <w:szCs w:val="26"/>
        </w:rPr>
        <w:t xml:space="preserve"> при взаимодействии с предпринимателями и инвесторами обязаны соблюдать принципы, изложенные в настоящей декларации.</w:t>
      </w:r>
    </w:p>
    <w:p w:rsidR="00B869D7" w:rsidRPr="002677EF" w:rsidRDefault="00B869D7" w:rsidP="00B869D7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line="327" w:lineRule="exact"/>
        <w:ind w:left="0" w:firstLine="709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Pr="002677EF">
        <w:rPr>
          <w:sz w:val="26"/>
          <w:szCs w:val="26"/>
        </w:rPr>
        <w:t xml:space="preserve">дминистрации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Заречного</w:t>
      </w:r>
      <w:r w:rsidRPr="002677EF">
        <w:rPr>
          <w:sz w:val="26"/>
          <w:szCs w:val="26"/>
        </w:rPr>
        <w:t xml:space="preserve"> является гарантом обеспечения реализации мероприятий на территории </w:t>
      </w:r>
      <w:r>
        <w:rPr>
          <w:sz w:val="26"/>
          <w:szCs w:val="26"/>
        </w:rPr>
        <w:t>г. Заречного</w:t>
      </w:r>
      <w:r w:rsidRPr="002677EF">
        <w:rPr>
          <w:sz w:val="26"/>
          <w:szCs w:val="26"/>
        </w:rPr>
        <w:t>, направленных на сокращение сроков и упрощение состава процедур выдачи разрешительной документации для инвесторов.</w:t>
      </w:r>
    </w:p>
    <w:p w:rsidR="00B869D7" w:rsidRPr="00BC14CE" w:rsidRDefault="00B869D7" w:rsidP="00B869D7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>Инвестиционная декларация определяет обязательства Главы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C14CE">
        <w:rPr>
          <w:rFonts w:ascii="Times New Roman" w:hAnsi="Times New Roman" w:cs="Times New Roman"/>
          <w:sz w:val="26"/>
          <w:szCs w:val="26"/>
        </w:rPr>
        <w:t xml:space="preserve"> по содействию реализации инвестиционной политики, а также прав и интересов субъектов предпринимательской и инвестиционной деятельности.</w:t>
      </w:r>
    </w:p>
    <w:p w:rsidR="00B869D7" w:rsidRPr="00BC14CE" w:rsidRDefault="00B869D7" w:rsidP="00B869D7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4CE">
        <w:rPr>
          <w:rFonts w:ascii="Times New Roman" w:hAnsi="Times New Roman" w:cs="Times New Roman"/>
          <w:sz w:val="26"/>
          <w:szCs w:val="26"/>
        </w:rPr>
        <w:t xml:space="preserve">Субъекты предпринимательской и инвестиционной деятельности вправе непосредственно руководствоваться положениями настоящей декларации при взаимодействии со структурными подразделениями Администрации </w:t>
      </w:r>
      <w:r>
        <w:rPr>
          <w:rFonts w:ascii="Times New Roman" w:hAnsi="Times New Roman" w:cs="Times New Roman"/>
          <w:sz w:val="26"/>
          <w:szCs w:val="26"/>
        </w:rPr>
        <w:t>города Заречного</w:t>
      </w:r>
      <w:r w:rsidRPr="00BC14CE">
        <w:rPr>
          <w:rFonts w:ascii="Times New Roman" w:hAnsi="Times New Roman" w:cs="Times New Roman"/>
          <w:sz w:val="26"/>
          <w:szCs w:val="26"/>
        </w:rPr>
        <w:t xml:space="preserve"> и обращаться непосредственно к Главе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BC14CE">
        <w:rPr>
          <w:rFonts w:ascii="Times New Roman" w:hAnsi="Times New Roman" w:cs="Times New Roman"/>
          <w:sz w:val="26"/>
          <w:szCs w:val="26"/>
        </w:rPr>
        <w:t xml:space="preserve"> Заречн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C14CE">
        <w:rPr>
          <w:rFonts w:ascii="Times New Roman" w:hAnsi="Times New Roman" w:cs="Times New Roman"/>
          <w:sz w:val="26"/>
          <w:szCs w:val="26"/>
        </w:rPr>
        <w:t xml:space="preserve"> по вопросам, связанным с её исполнением.</w:t>
      </w:r>
    </w:p>
    <w:p w:rsidR="00B869D7" w:rsidRDefault="00B869D7" w:rsidP="00B8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7" w:rsidRDefault="00B869D7" w:rsidP="00B8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7" w:rsidRPr="00BC14CE" w:rsidRDefault="00B869D7" w:rsidP="00B869D7">
      <w:pPr>
        <w:pStyle w:val="ListParagraph1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A4D62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B869D7" w:rsidRDefault="00B869D7" w:rsidP="00B86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F1F" w:rsidRPr="00B869D7" w:rsidRDefault="00286F1F" w:rsidP="00B869D7">
      <w:pPr>
        <w:rPr>
          <w:szCs w:val="28"/>
        </w:rPr>
      </w:pPr>
    </w:p>
    <w:sectPr w:rsidR="00286F1F" w:rsidRPr="00B869D7" w:rsidSect="009435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949"/>
    <w:multiLevelType w:val="hybridMultilevel"/>
    <w:tmpl w:val="450E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6530"/>
    <w:multiLevelType w:val="hybridMultilevel"/>
    <w:tmpl w:val="CE9481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93A6B"/>
    <w:multiLevelType w:val="hybridMultilevel"/>
    <w:tmpl w:val="34309A6A"/>
    <w:lvl w:ilvl="0" w:tplc="F524ECAC">
      <w:start w:val="1"/>
      <w:numFmt w:val="decimal"/>
      <w:lvlText w:val="%1."/>
      <w:lvlJc w:val="left"/>
      <w:pPr>
        <w:ind w:left="1811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1815CA"/>
    <w:multiLevelType w:val="hybridMultilevel"/>
    <w:tmpl w:val="3E522F7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CD22F37"/>
    <w:multiLevelType w:val="hybridMultilevel"/>
    <w:tmpl w:val="186A0D7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ECF5849"/>
    <w:multiLevelType w:val="hybridMultilevel"/>
    <w:tmpl w:val="5D2A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0483C"/>
    <w:multiLevelType w:val="hybridMultilevel"/>
    <w:tmpl w:val="C28AB6E2"/>
    <w:lvl w:ilvl="0" w:tplc="A10A9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400F9"/>
    <w:rsid w:val="00011D9A"/>
    <w:rsid w:val="000A7C7E"/>
    <w:rsid w:val="000D3639"/>
    <w:rsid w:val="000D36C9"/>
    <w:rsid w:val="001400F9"/>
    <w:rsid w:val="001838AF"/>
    <w:rsid w:val="001B6C4C"/>
    <w:rsid w:val="001B6EE9"/>
    <w:rsid w:val="00200D8E"/>
    <w:rsid w:val="002338A3"/>
    <w:rsid w:val="002677EF"/>
    <w:rsid w:val="00286F1F"/>
    <w:rsid w:val="002B7EBB"/>
    <w:rsid w:val="002E7589"/>
    <w:rsid w:val="00346B19"/>
    <w:rsid w:val="00355503"/>
    <w:rsid w:val="003B1D5B"/>
    <w:rsid w:val="003D501F"/>
    <w:rsid w:val="004146F6"/>
    <w:rsid w:val="00430DAB"/>
    <w:rsid w:val="00471AB0"/>
    <w:rsid w:val="004C09CD"/>
    <w:rsid w:val="004C7382"/>
    <w:rsid w:val="0059164F"/>
    <w:rsid w:val="005A4B46"/>
    <w:rsid w:val="005C4304"/>
    <w:rsid w:val="005D40FB"/>
    <w:rsid w:val="005F2C6D"/>
    <w:rsid w:val="006337AC"/>
    <w:rsid w:val="006444AD"/>
    <w:rsid w:val="00656211"/>
    <w:rsid w:val="00680A18"/>
    <w:rsid w:val="00680D8E"/>
    <w:rsid w:val="0073294C"/>
    <w:rsid w:val="00770888"/>
    <w:rsid w:val="0079467E"/>
    <w:rsid w:val="00905C94"/>
    <w:rsid w:val="00906271"/>
    <w:rsid w:val="00943596"/>
    <w:rsid w:val="009A08F9"/>
    <w:rsid w:val="009D75FF"/>
    <w:rsid w:val="009E6DDB"/>
    <w:rsid w:val="009E6DE0"/>
    <w:rsid w:val="009F146D"/>
    <w:rsid w:val="00A01E13"/>
    <w:rsid w:val="00A66EA1"/>
    <w:rsid w:val="00B35FF8"/>
    <w:rsid w:val="00B60305"/>
    <w:rsid w:val="00B869D7"/>
    <w:rsid w:val="00BB74A0"/>
    <w:rsid w:val="00BC14CE"/>
    <w:rsid w:val="00BE5DE2"/>
    <w:rsid w:val="00BF55EB"/>
    <w:rsid w:val="00C41163"/>
    <w:rsid w:val="00C90F88"/>
    <w:rsid w:val="00CB6E49"/>
    <w:rsid w:val="00CE05F7"/>
    <w:rsid w:val="00CF605D"/>
    <w:rsid w:val="00D011B3"/>
    <w:rsid w:val="00E3219C"/>
    <w:rsid w:val="00E70BDF"/>
    <w:rsid w:val="00E817F5"/>
    <w:rsid w:val="00F2794B"/>
    <w:rsid w:val="00F5186A"/>
    <w:rsid w:val="00F76309"/>
    <w:rsid w:val="00FA4D62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0F9"/>
    <w:pPr>
      <w:ind w:left="720"/>
    </w:pPr>
  </w:style>
  <w:style w:type="paragraph" w:customStyle="1" w:styleId="ConsPlusNormal">
    <w:name w:val="ConsPlusNormal"/>
    <w:rsid w:val="0079467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94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359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943596"/>
    <w:rPr>
      <w:b/>
      <w:bCs/>
      <w:spacing w:val="-7"/>
      <w:sz w:val="26"/>
      <w:szCs w:val="26"/>
      <w:shd w:val="clear" w:color="auto" w:fill="FFFFFF"/>
      <w:lang w:val="en-GB"/>
    </w:rPr>
  </w:style>
  <w:style w:type="paragraph" w:customStyle="1" w:styleId="20">
    <w:name w:val="Основной текст (2)"/>
    <w:basedOn w:val="a"/>
    <w:link w:val="2"/>
    <w:rsid w:val="00943596"/>
    <w:pPr>
      <w:widowControl w:val="0"/>
      <w:shd w:val="clear" w:color="auto" w:fill="FFFFFF"/>
      <w:spacing w:after="420" w:line="240" w:lineRule="atLeast"/>
      <w:jc w:val="center"/>
    </w:pPr>
    <w:rPr>
      <w:rFonts w:cs="Times New Roman"/>
      <w:b/>
      <w:bCs/>
      <w:spacing w:val="-7"/>
      <w:sz w:val="26"/>
      <w:szCs w:val="26"/>
      <w:lang w:val="en-GB"/>
    </w:rPr>
  </w:style>
  <w:style w:type="character" w:customStyle="1" w:styleId="21">
    <w:name w:val="Основной текст (2) + Курсив"/>
    <w:aliases w:val="Интервал 0 pt"/>
    <w:uiPriority w:val="99"/>
    <w:rsid w:val="00943596"/>
    <w:rPr>
      <w:rFonts w:ascii="Times New Roman" w:hAnsi="Times New Roman" w:cs="Times New Roman"/>
      <w:b/>
      <w:bCs/>
      <w:i/>
      <w:iCs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en-US"/>
    </w:rPr>
  </w:style>
  <w:style w:type="character" w:customStyle="1" w:styleId="210">
    <w:name w:val="Основной текст (2) + Курсив1"/>
    <w:aliases w:val="Интервал 0 pt1"/>
    <w:uiPriority w:val="99"/>
    <w:rsid w:val="00943596"/>
    <w:rPr>
      <w:rFonts w:ascii="Times New Roman" w:hAnsi="Times New Roman" w:cs="Times New Roman"/>
      <w:b/>
      <w:bCs/>
      <w:i/>
      <w:iCs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en-US"/>
    </w:rPr>
  </w:style>
  <w:style w:type="paragraph" w:customStyle="1" w:styleId="ListParagraph1">
    <w:name w:val="List Paragraph1"/>
    <w:basedOn w:val="a"/>
    <w:rsid w:val="00FA4D62"/>
    <w:pPr>
      <w:ind w:left="720"/>
    </w:pPr>
    <w:rPr>
      <w:rFonts w:eastAsia="Times New Roman"/>
    </w:rPr>
  </w:style>
  <w:style w:type="character" w:customStyle="1" w:styleId="a6">
    <w:name w:val="Основной текст_"/>
    <w:basedOn w:val="a0"/>
    <w:link w:val="1"/>
    <w:locked/>
    <w:rsid w:val="002677E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2677EF"/>
    <w:pPr>
      <w:widowControl w:val="0"/>
      <w:shd w:val="clear" w:color="auto" w:fill="FFFFFF"/>
      <w:spacing w:after="0" w:line="334" w:lineRule="exact"/>
      <w:ind w:hanging="180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10">
    <w:name w:val="Абзац списка1"/>
    <w:basedOn w:val="a"/>
    <w:rsid w:val="00B869D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achugunova</dc:creator>
  <cp:lastModifiedBy>mkorsakova</cp:lastModifiedBy>
  <cp:revision>7</cp:revision>
  <cp:lastPrinted>2016-02-25T11:17:00Z</cp:lastPrinted>
  <dcterms:created xsi:type="dcterms:W3CDTF">2016-04-18T06:29:00Z</dcterms:created>
  <dcterms:modified xsi:type="dcterms:W3CDTF">2016-04-25T11:04:00Z</dcterms:modified>
</cp:coreProperties>
</file>